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潮老龄办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办理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潮州市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老年优待证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有关问题的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通知</w:t>
      </w:r>
    </w:p>
    <w:p>
      <w:p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各县、区老龄办（社会事务局）：</w:t>
      </w:r>
    </w:p>
    <w:p>
      <w:pPr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根据市委、市政府有关落实外来人口“同城化”待遇的文件精神，结合实际，现对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《潮州市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老年优待证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》的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对象及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办证地点，做出以下调整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意见：</w:t>
      </w:r>
    </w:p>
    <w:p>
      <w:pPr>
        <w:numPr>
          <w:ilvl w:val="0"/>
          <w:numId w:val="0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一、办证对象：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</w:t>
      </w:r>
      <w:r>
        <w:rPr>
          <w:rFonts w:hint="eastAsia" w:ascii="楷体" w:hAnsi="楷体" w:eastAsia="楷体" w:cs="楷体"/>
          <w:sz w:val="32"/>
          <w:szCs w:val="32"/>
        </w:rPr>
        <w:t>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户籍</w:t>
      </w:r>
      <w:r>
        <w:rPr>
          <w:rFonts w:hint="eastAsia" w:ascii="楷体" w:hAnsi="楷体" w:eastAsia="楷体" w:cs="楷体"/>
          <w:sz w:val="32"/>
          <w:szCs w:val="32"/>
        </w:rPr>
        <w:t>居民</w:t>
      </w:r>
      <w:r>
        <w:rPr>
          <w:rFonts w:hint="eastAsia" w:ascii="楷体_GB2312" w:eastAsia="楷体_GB2312"/>
          <w:sz w:val="32"/>
          <w:szCs w:val="32"/>
        </w:rPr>
        <w:t>或持有当地居住证的</w:t>
      </w:r>
      <w:r>
        <w:rPr>
          <w:rFonts w:hint="eastAsia" w:ascii="楷体_GB2312" w:eastAsia="楷体_GB2312"/>
          <w:sz w:val="32"/>
          <w:szCs w:val="32"/>
          <w:lang w:eastAsia="zh-CN"/>
        </w:rPr>
        <w:t>外来</w:t>
      </w:r>
      <w:r>
        <w:rPr>
          <w:rFonts w:hint="eastAsia" w:ascii="楷体_GB2312" w:eastAsia="楷体_GB2312"/>
          <w:sz w:val="32"/>
          <w:szCs w:val="32"/>
        </w:rPr>
        <w:t>居民（居住证有效期6个月以上和居住满半年以上）</w:t>
      </w:r>
      <w:r>
        <w:rPr>
          <w:rFonts w:hint="eastAsia" w:ascii="楷体" w:hAnsi="楷体" w:eastAsia="楷体" w:cs="楷体"/>
          <w:sz w:val="32"/>
          <w:szCs w:val="32"/>
        </w:rPr>
        <w:t>年满60周岁的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可申领《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潮州市</w:t>
      </w:r>
      <w:r>
        <w:rPr>
          <w:rFonts w:hint="eastAsia" w:ascii="楷体" w:hAnsi="楷体" w:eastAsia="楷体" w:cs="楷体"/>
          <w:sz w:val="32"/>
          <w:szCs w:val="32"/>
        </w:rPr>
        <w:t>老年人优待证》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60周岁以上和</w:t>
      </w:r>
      <w:r>
        <w:rPr>
          <w:rFonts w:hint="eastAsia" w:ascii="楷体" w:hAnsi="楷体" w:eastAsia="楷体" w:cs="楷体"/>
          <w:sz w:val="32"/>
          <w:szCs w:val="32"/>
        </w:rPr>
        <w:t>70周岁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以上两种）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办证时需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提交：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1、本人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彩色小一寸近照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一张；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2、本人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身份证复印件一张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身份证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原件与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复印件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核对后当场归还）；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楷体_GB2312" w:eastAsia="楷体_GB2312"/>
          <w:sz w:val="32"/>
          <w:szCs w:val="32"/>
          <w:lang w:eastAsia="zh-CN"/>
        </w:rPr>
        <w:t>外来</w:t>
      </w:r>
      <w:r>
        <w:rPr>
          <w:rFonts w:hint="eastAsia" w:ascii="楷体_GB2312" w:eastAsia="楷体_GB2312"/>
          <w:sz w:val="32"/>
          <w:szCs w:val="32"/>
        </w:rPr>
        <w:t>居民</w:t>
      </w:r>
      <w:r>
        <w:rPr>
          <w:rFonts w:hint="eastAsia" w:ascii="楷体_GB2312" w:eastAsia="楷体_GB2312"/>
          <w:sz w:val="32"/>
          <w:szCs w:val="32"/>
          <w:lang w:eastAsia="zh-CN"/>
        </w:rPr>
        <w:t>的，还需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提交</w:t>
      </w:r>
      <w:r>
        <w:rPr>
          <w:rFonts w:hint="eastAsia" w:ascii="楷体_GB2312" w:eastAsia="楷体_GB2312"/>
          <w:sz w:val="32"/>
          <w:szCs w:val="32"/>
        </w:rPr>
        <w:t>有效居住证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复印件一张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</w:p>
    <w:p>
      <w:p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、办证地点：</w:t>
      </w: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符合领证条件的老年人属于市直和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上级驻潮</w:t>
      </w:r>
      <w:r>
        <w:rPr>
          <w:rFonts w:hint="eastAsia" w:ascii="楷体" w:hAnsi="楷体" w:eastAsia="楷体" w:cs="楷体"/>
          <w:sz w:val="32"/>
          <w:szCs w:val="32"/>
        </w:rPr>
        <w:t>单位退休的，由原单位人事部门集中造册，到市老龄办（市民政局四楼）办证；</w:t>
      </w: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属于市直工矿、企业（包括改制企业）退休的，由原单位集中造册，到市退休职工管理服务委员会（开元路工人文化宫内）办证；</w:t>
      </w: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</w:rPr>
        <w:t>其他的老年人到户口所在地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外来</w:t>
      </w:r>
      <w:r>
        <w:rPr>
          <w:rFonts w:hint="eastAsia" w:ascii="楷体_GB2312" w:eastAsia="楷体_GB2312"/>
          <w:sz w:val="32"/>
          <w:szCs w:val="32"/>
        </w:rPr>
        <w:t>居民</w:t>
      </w:r>
      <w:r>
        <w:rPr>
          <w:rFonts w:hint="eastAsia" w:ascii="楷体_GB2312" w:eastAsia="楷体_GB2312"/>
          <w:sz w:val="32"/>
          <w:szCs w:val="32"/>
          <w:lang w:eastAsia="zh-CN"/>
        </w:rPr>
        <w:t>到</w:t>
      </w:r>
      <w:r>
        <w:rPr>
          <w:rFonts w:hint="eastAsia" w:ascii="楷体_GB2312" w:eastAsia="楷体_GB2312"/>
          <w:sz w:val="32"/>
          <w:szCs w:val="32"/>
        </w:rPr>
        <w:t>居住</w:t>
      </w:r>
      <w:r>
        <w:rPr>
          <w:rFonts w:hint="eastAsia" w:ascii="楷体_GB2312" w:eastAsia="楷体_GB2312"/>
          <w:sz w:val="32"/>
          <w:szCs w:val="32"/>
          <w:lang w:eastAsia="zh-CN"/>
        </w:rPr>
        <w:t>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sz w:val="32"/>
          <w:szCs w:val="32"/>
        </w:rPr>
        <w:t>居（村）委会申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办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《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潮州市</w:t>
      </w:r>
      <w:r>
        <w:rPr>
          <w:rFonts w:hint="eastAsia" w:ascii="楷体" w:hAnsi="楷体" w:eastAsia="楷体" w:cs="楷体"/>
          <w:sz w:val="32"/>
          <w:szCs w:val="32"/>
        </w:rPr>
        <w:t>老年人优待证》，由居（村）委会、街道（镇）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逐级</w:t>
      </w:r>
      <w:r>
        <w:rPr>
          <w:rFonts w:hint="eastAsia" w:ascii="楷体" w:hAnsi="楷体" w:eastAsia="楷体" w:cs="楷体"/>
          <w:sz w:val="32"/>
          <w:szCs w:val="32"/>
        </w:rPr>
        <w:t>集中造册，到区（县）老龄工作委员会办公室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（社会事务局）</w:t>
      </w:r>
      <w:r>
        <w:rPr>
          <w:rFonts w:hint="eastAsia" w:ascii="楷体" w:hAnsi="楷体" w:eastAsia="楷体" w:cs="楷体"/>
          <w:sz w:val="32"/>
          <w:szCs w:val="32"/>
        </w:rPr>
        <w:t>办理。</w:t>
      </w: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wordWrap w:val="0"/>
        <w:ind w:left="0" w:leftChars="0" w:firstLine="640" w:firstLineChars="200"/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潮州市老龄办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ind w:left="0" w:leftChars="0" w:firstLine="640" w:firstLineChars="200"/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2017年11月1日</w:t>
      </w:r>
    </w:p>
    <w:p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8" w:usb3="00000000" w:csb0="000001FF" w:csb1="00000000"/>
  </w:font>
  <w:font w:name="Tahoma">
    <w:panose1 w:val="020B0604030504040204"/>
    <w:charset w:val="01"/>
    <w:family w:val="swiss"/>
    <w:pitch w:val="default"/>
    <w:sig w:usb0="61007A87" w:usb1="80000000" w:usb2="00000008" w:usb3="00000000" w:csb0="200101FF" w:csb1="20280000"/>
  </w:font>
  <w:font w:name="Calibri">
    <w:altName w:val="Arial Rounded MT Bold"/>
    <w:panose1 w:val="020F0502020204030204"/>
    <w:charset w:val="01"/>
    <w:family w:val="swiss"/>
    <w:pitch w:val="default"/>
    <w:sig w:usb0="00000000" w:usb1="00000000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75CE8"/>
    <w:rsid w:val="03F80568"/>
    <w:rsid w:val="04614A00"/>
    <w:rsid w:val="059206E0"/>
    <w:rsid w:val="0D337883"/>
    <w:rsid w:val="0F7C3160"/>
    <w:rsid w:val="120E0974"/>
    <w:rsid w:val="18E119D7"/>
    <w:rsid w:val="1F8C0F3D"/>
    <w:rsid w:val="277D0ABE"/>
    <w:rsid w:val="2F475CE8"/>
    <w:rsid w:val="31341827"/>
    <w:rsid w:val="327F20FA"/>
    <w:rsid w:val="369703CE"/>
    <w:rsid w:val="3D3E3914"/>
    <w:rsid w:val="42773447"/>
    <w:rsid w:val="45CC5ABC"/>
    <w:rsid w:val="54856E39"/>
    <w:rsid w:val="5CE96A06"/>
    <w:rsid w:val="611C13BC"/>
    <w:rsid w:val="6421199A"/>
    <w:rsid w:val="654A4E97"/>
    <w:rsid w:val="66192043"/>
    <w:rsid w:val="6C84406B"/>
    <w:rsid w:val="6CAD0237"/>
    <w:rsid w:val="6E5B0A2D"/>
    <w:rsid w:val="72E42BCB"/>
    <w:rsid w:val="73DD6E3F"/>
    <w:rsid w:val="758D0B44"/>
    <w:rsid w:val="76DE556C"/>
    <w:rsid w:val="7E6C0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2017-10-30T13:20:00Z</dcterms:created>
  <dc:creator>Administrator</dc:creator>
  <cp:lastModifiedBy>永诚</cp:lastModifiedBy>
  <cp:lastPrinted>2017-11-01T05:01:00Z</cp:lastPrinted>
  <dcterms:modified xsi:type="dcterms:W3CDTF">2017-11-01T07:24:28Z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