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</w:t>
      </w:r>
      <w:r>
        <w:rPr>
          <w:rFonts w:ascii="仿宋" w:hAnsi="仿宋" w:eastAsia="仿宋"/>
          <w:kern w:val="0"/>
          <w:sz w:val="32"/>
          <w:szCs w:val="32"/>
        </w:rPr>
        <w:t>3</w:t>
      </w:r>
    </w:p>
    <w:p>
      <w:pPr>
        <w:pStyle w:val="2"/>
        <w:spacing w:line="62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pStyle w:val="2"/>
        <w:spacing w:line="620" w:lineRule="exact"/>
        <w:jc w:val="center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面试考生须知</w:t>
      </w:r>
    </w:p>
    <w:p>
      <w:pPr>
        <w:pStyle w:val="2"/>
        <w:spacing w:line="62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hd w:val="clear" w:color="auto"/>
        <w:ind w:firstLine="640" w:firstLineChars="200"/>
        <w:rPr>
          <w:rFonts w:ascii="仿宋"/>
          <w:color w:val="auto"/>
          <w:kern w:val="0"/>
          <w:szCs w:val="32"/>
        </w:rPr>
      </w:pPr>
      <w:r>
        <w:rPr>
          <w:rFonts w:hint="eastAsia" w:ascii="仿宋" w:hAnsi="仿宋"/>
          <w:color w:val="auto"/>
          <w:kern w:val="0"/>
          <w:szCs w:val="32"/>
        </w:rPr>
        <w:t>一、考生须按照疫情防控有关要求，配合做好体温测量、</w:t>
      </w:r>
      <w:r>
        <w:rPr>
          <w:rFonts w:hint="eastAsia" w:ascii="仿宋"/>
          <w:color w:val="auto"/>
          <w:kern w:val="0"/>
          <w:szCs w:val="32"/>
        </w:rPr>
        <w:t>“</w:t>
      </w:r>
      <w:r>
        <w:rPr>
          <w:rFonts w:hint="eastAsia" w:ascii="仿宋" w:hAnsi="仿宋"/>
          <w:color w:val="auto"/>
          <w:kern w:val="0"/>
          <w:szCs w:val="32"/>
        </w:rPr>
        <w:t>粤康码</w:t>
      </w:r>
      <w:r>
        <w:rPr>
          <w:rFonts w:hint="eastAsia" w:ascii="仿宋"/>
          <w:color w:val="auto"/>
          <w:kern w:val="0"/>
          <w:szCs w:val="32"/>
        </w:rPr>
        <w:t>”</w:t>
      </w:r>
      <w:r>
        <w:rPr>
          <w:rFonts w:hint="eastAsia" w:ascii="仿宋" w:hAnsi="仿宋"/>
          <w:color w:val="auto"/>
          <w:kern w:val="0"/>
          <w:szCs w:val="32"/>
        </w:rPr>
        <w:t>查验以及应急处置等工作，佩戴一次性医用口罩或医用外科口罩参加面试。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二、考生须按照公布的面试时间与考场安排，最迟在当天面试开考前</w:t>
      </w:r>
      <w:r>
        <w:rPr>
          <w:rFonts w:ascii="仿宋" w:hAnsi="仿宋"/>
          <w:kern w:val="0"/>
          <w:szCs w:val="32"/>
        </w:rPr>
        <w:t>45</w:t>
      </w:r>
      <w:r>
        <w:rPr>
          <w:rFonts w:hint="eastAsia" w:ascii="仿宋" w:hAnsi="仿宋"/>
          <w:kern w:val="0"/>
          <w:szCs w:val="32"/>
        </w:rPr>
        <w:t>分钟凭本人</w:t>
      </w:r>
      <w:r>
        <w:rPr>
          <w:rFonts w:hint="eastAsia" w:ascii="仿宋" w:hAnsi="仿宋"/>
          <w:b/>
          <w:kern w:val="0"/>
          <w:szCs w:val="32"/>
        </w:rPr>
        <w:t>笔试准考证和有效身份证</w:t>
      </w:r>
      <w:r>
        <w:rPr>
          <w:rFonts w:hint="eastAsia" w:ascii="仿宋" w:hAnsi="仿宋"/>
          <w:kern w:val="0"/>
          <w:szCs w:val="32"/>
        </w:rPr>
        <w:t>到指定考场候考室报到，参加面试抽签。考生所携带的通讯工具和音频、视频发射、接收设备关闭后连同背包、书包等其他物品交工作人员统一保管、考完离场时领回。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三、面试当天上午</w:t>
      </w:r>
      <w:r>
        <w:rPr>
          <w:rFonts w:ascii="仿宋" w:hAnsi="仿宋"/>
          <w:kern w:val="0"/>
          <w:szCs w:val="32"/>
        </w:rPr>
        <w:t>7:45</w:t>
      </w:r>
      <w:r>
        <w:rPr>
          <w:rFonts w:hint="eastAsia" w:ascii="仿宋" w:hAnsi="仿宋"/>
          <w:kern w:val="0"/>
          <w:szCs w:val="32"/>
        </w:rPr>
        <w:t>没有进入候考室的考生，按自动放弃面试资格处理；对证件携带不齐的，取消面试资格。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四、</w:t>
      </w:r>
      <w:r>
        <w:rPr>
          <w:rFonts w:hint="eastAsia" w:ascii="仿宋" w:hAnsi="仿宋"/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五、考生报到后，工作人员组织考生抽签，决定面试的先后顺序，考生应按抽签确定的面试顺序进行面试。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六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七、考生必须以普通话回答评委提问。在面试中，应严格按照评委的提问回答，不得报告、透露或暗示个人信息，其身份以抽签编码显示。考生对评委的提问不清楚的，可要求评委重新念题。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九、考生在面试完毕取得成绩回执后，应立即离开考场，不得在考场附近逗留。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十、考生应接受现场工作人员的管理，对违反面试规定的，将按照《事业单位公开招聘违纪违规行为处理规定》进行严肃处理。</w:t>
      </w:r>
      <w:bookmarkStart w:id="0" w:name="_GoBack"/>
      <w:bookmarkEnd w:id="0"/>
    </w:p>
    <w:p>
      <w:pPr>
        <w:spacing w:line="620" w:lineRule="exact"/>
        <w:rPr>
          <w:rFonts w:ascii="仿宋"/>
          <w:bCs/>
          <w:kern w:val="0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69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407"/>
    <w:rsid w:val="000047DB"/>
    <w:rsid w:val="00081B4E"/>
    <w:rsid w:val="001611A4"/>
    <w:rsid w:val="0016792B"/>
    <w:rsid w:val="0017175D"/>
    <w:rsid w:val="00261FA0"/>
    <w:rsid w:val="002A2D1F"/>
    <w:rsid w:val="002F28F3"/>
    <w:rsid w:val="002F43A7"/>
    <w:rsid w:val="00302FBC"/>
    <w:rsid w:val="00351BB3"/>
    <w:rsid w:val="003E4407"/>
    <w:rsid w:val="004010FA"/>
    <w:rsid w:val="00407D54"/>
    <w:rsid w:val="004246AD"/>
    <w:rsid w:val="00431D74"/>
    <w:rsid w:val="004D04EB"/>
    <w:rsid w:val="005852CF"/>
    <w:rsid w:val="0059206A"/>
    <w:rsid w:val="005A4BC0"/>
    <w:rsid w:val="005B0828"/>
    <w:rsid w:val="005F7CF0"/>
    <w:rsid w:val="008032B1"/>
    <w:rsid w:val="00887D7F"/>
    <w:rsid w:val="0089799F"/>
    <w:rsid w:val="009135B0"/>
    <w:rsid w:val="009439C9"/>
    <w:rsid w:val="009D1E02"/>
    <w:rsid w:val="00A916EF"/>
    <w:rsid w:val="00B20C3C"/>
    <w:rsid w:val="00C52BB4"/>
    <w:rsid w:val="00C73B71"/>
    <w:rsid w:val="00C85CA2"/>
    <w:rsid w:val="00C96C6A"/>
    <w:rsid w:val="00E31A17"/>
    <w:rsid w:val="00F3277E"/>
    <w:rsid w:val="11201C3F"/>
    <w:rsid w:val="3F8800D4"/>
    <w:rsid w:val="47A0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eastAsia="宋体"/>
      <w:color w:val="auto"/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 w:eastAsia="宋体"/>
      <w:color w:val="auto"/>
      <w:sz w:val="18"/>
      <w:szCs w:val="18"/>
    </w:rPr>
  </w:style>
  <w:style w:type="character" w:customStyle="1" w:styleId="7">
    <w:name w:val="Plain Text Char"/>
    <w:basedOn w:val="6"/>
    <w:link w:val="2"/>
    <w:locked/>
    <w:uiPriority w:val="99"/>
    <w:rPr>
      <w:rFonts w:ascii="宋体" w:hAnsi="Courier New" w:eastAsia="宋体" w:cs="Times New Roman"/>
      <w:sz w:val="21"/>
      <w:szCs w:val="21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Char"/>
    <w:basedOn w:val="1"/>
    <w:qFormat/>
    <w:uiPriority w:val="99"/>
    <w:pPr>
      <w:widowControl/>
      <w:spacing w:after="160" w:line="240" w:lineRule="exact"/>
      <w:jc w:val="left"/>
    </w:pPr>
    <w:rPr>
      <w:rFonts w:eastAsia="仿宋_GB2312"/>
      <w:color w:val="auto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110</Words>
  <Characters>633</Characters>
  <Lines>0</Lines>
  <Paragraphs>0</Paragraphs>
  <TotalTime>45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2018-06-14T08:15:00Z</dcterms:created>
  <dc:creator>admin01</dc:creator>
  <cp:lastModifiedBy>唐琪</cp:lastModifiedBy>
  <dcterms:modified xsi:type="dcterms:W3CDTF">2020-11-27T08:37:15Z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