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333333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333333"/>
          <w:sz w:val="44"/>
          <w:szCs w:val="44"/>
          <w:lang w:eastAsia="zh-CN"/>
        </w:rPr>
        <w:t>湘桥区人力资源和社会保障局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333333"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</w:rPr>
        <w:t>一、总体情况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，我局政务公开工作在区委区政府的坚强领导下，以党的十九大以及十九届二中、三中、四中、五中全会精神为指导，认真贯彻落实《中华人民共和国政府信息公开条例》，紧密结合人社工作，重点公开就业创业、社会保障、劳动保障、人事人才等重点领域的信息，持续推进政策解读、主动回应等重要考核指标的信息公开质量，全面公开行政执法等行政权力运行结果信息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细化责任分工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为了积极推行政务公开工作，主动接受社会监督，使政务公开工作不流于形式，不走过场，我局细化责任分工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人秘股负责具体业务，相关股室各司其责配合落实，统筹协调推进政务公开工作。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加强日常监督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我局每月、每季度对政务公开工作进行自查，逐条梳理信息公开网内的信息，及时补差补缺，确保信息的时效性、准确性、完整性，保证信息质量。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规范审批程序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我局坚持以公开为常态原则，按照应公开、尽公开的原则和《条例》、《办法》的要求，及时、准确、全面公布政府信息。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432" w:lineRule="auto"/>
        <w:ind w:lef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</w:rPr>
        <w:t>二、主动公开政府信息情况</w:t>
      </w:r>
    </w:p>
    <w:tbl>
      <w:tblPr>
        <w:tblStyle w:val="3"/>
        <w:tblW w:w="8140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增3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增</w:t>
            </w: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432" w:lineRule="auto"/>
        <w:ind w:lef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2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tbl>
      <w:tblPr>
        <w:tblStyle w:val="3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</w:rPr>
        <w:t>五、存在的主要问题及改进情况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一年来，政务信息公开工作取得了一定成效，但仍存在一些问题，主要是政策解读工作推进困难，导致解读信息质量较低，形式不够多样。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94ECF"/>
    <w:rsid w:val="09494ECF"/>
    <w:rsid w:val="25E80F08"/>
    <w:rsid w:val="304C3650"/>
    <w:rsid w:val="305D356A"/>
    <w:rsid w:val="4156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styleId="7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8">
    <w:name w:val="bg01"/>
    <w:basedOn w:val="4"/>
    <w:qFormat/>
    <w:uiPriority w:val="0"/>
  </w:style>
  <w:style w:type="character" w:customStyle="1" w:styleId="9">
    <w:name w:val="m01"/>
    <w:basedOn w:val="4"/>
    <w:qFormat/>
    <w:uiPriority w:val="0"/>
  </w:style>
  <w:style w:type="character" w:customStyle="1" w:styleId="10">
    <w:name w:val="m011"/>
    <w:basedOn w:val="4"/>
    <w:qFormat/>
    <w:uiPriority w:val="0"/>
  </w:style>
  <w:style w:type="character" w:customStyle="1" w:styleId="11">
    <w:name w:val="name"/>
    <w:basedOn w:val="4"/>
    <w:qFormat/>
    <w:uiPriority w:val="0"/>
    <w:rPr>
      <w:color w:val="6A6A6A"/>
      <w:u w:val="single"/>
    </w:rPr>
  </w:style>
  <w:style w:type="character" w:customStyle="1" w:styleId="12">
    <w:name w:val="dates"/>
    <w:basedOn w:val="4"/>
    <w:qFormat/>
    <w:uiPriority w:val="0"/>
  </w:style>
  <w:style w:type="character" w:customStyle="1" w:styleId="13">
    <w:name w:val="gwds_nopic"/>
    <w:basedOn w:val="4"/>
    <w:qFormat/>
    <w:uiPriority w:val="0"/>
  </w:style>
  <w:style w:type="character" w:customStyle="1" w:styleId="14">
    <w:name w:val="gwds_nopic1"/>
    <w:basedOn w:val="4"/>
    <w:qFormat/>
    <w:uiPriority w:val="0"/>
  </w:style>
  <w:style w:type="character" w:customStyle="1" w:styleId="15">
    <w:name w:val="font2"/>
    <w:basedOn w:val="4"/>
    <w:qFormat/>
    <w:uiPriority w:val="0"/>
  </w:style>
  <w:style w:type="character" w:customStyle="1" w:styleId="16">
    <w:name w:val="font3"/>
    <w:basedOn w:val="4"/>
    <w:qFormat/>
    <w:uiPriority w:val="0"/>
  </w:style>
  <w:style w:type="character" w:customStyle="1" w:styleId="17">
    <w:name w:val="laypage_curr"/>
    <w:basedOn w:val="4"/>
    <w:qFormat/>
    <w:uiPriority w:val="0"/>
    <w:rPr>
      <w:color w:val="FFFDF4"/>
      <w:shd w:val="clear" w:fill="0B67A6"/>
    </w:rPr>
  </w:style>
  <w:style w:type="character" w:customStyle="1" w:styleId="18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19">
    <w:name w:val="bg02"/>
    <w:basedOn w:val="4"/>
    <w:qFormat/>
    <w:uiPriority w:val="0"/>
  </w:style>
  <w:style w:type="character" w:customStyle="1" w:styleId="20">
    <w:name w:val="more4"/>
    <w:basedOn w:val="4"/>
    <w:qFormat/>
    <w:uiPriority w:val="0"/>
    <w:rPr>
      <w:color w:val="666666"/>
      <w:sz w:val="18"/>
      <w:szCs w:val="18"/>
    </w:rPr>
  </w:style>
  <w:style w:type="character" w:customStyle="1" w:styleId="21">
    <w:name w:val="hover24"/>
    <w:basedOn w:val="4"/>
    <w:qFormat/>
    <w:uiPriority w:val="0"/>
    <w:rPr>
      <w:color w:val="01529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2020-01-14T03:16:00Z</dcterms:created>
  <dc:creator>Administrator</dc:creator>
  <cp:lastModifiedBy>唐琪</cp:lastModifiedBy>
  <dcterms:modified xsi:type="dcterms:W3CDTF">2021-02-09T08:45:06Z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