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 xml:space="preserve"> 附件2</w:t>
      </w:r>
    </w:p>
    <w:p>
      <w:pPr>
        <w:ind w:firstLine="300" w:firstLineChars="100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</w:p>
    <w:p>
      <w:pPr>
        <w:ind w:firstLine="361" w:firstLineChars="100"/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申请资金单位需要提供材料目录</w:t>
      </w:r>
    </w:p>
    <w:p>
      <w:pPr>
        <w:ind w:firstLine="321" w:firstLineChars="10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项目实施方案和资金使用计划（一式三份）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sz w:val="32"/>
          <w:szCs w:val="32"/>
        </w:rPr>
        <w:t>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类涉农资金”拨付核准申请表（一式三份） </w:t>
      </w:r>
    </w:p>
    <w:bookmarkEnd w:id="0"/>
    <w:p>
      <w:pPr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</w:t>
      </w:r>
      <w:r>
        <w:rPr>
          <w:rFonts w:ascii="宋体" w:hAnsi="宋体" w:eastAsia="宋体" w:cs="宋体"/>
          <w:sz w:val="32"/>
          <w:szCs w:val="32"/>
        </w:rPr>
        <w:t xml:space="preserve">涉农资金”拨付核准实地核查表和验收表（验收 意见书）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</w:t>
      </w:r>
      <w:r>
        <w:rPr>
          <w:rFonts w:ascii="宋体" w:hAnsi="宋体" w:eastAsia="宋体" w:cs="宋体"/>
          <w:sz w:val="32"/>
          <w:szCs w:val="32"/>
        </w:rPr>
        <w:t xml:space="preserve">支出原始凭证（税票）及复印件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</w:t>
      </w:r>
      <w:r>
        <w:rPr>
          <w:rFonts w:ascii="宋体" w:hAnsi="宋体" w:eastAsia="宋体" w:cs="宋体"/>
          <w:sz w:val="32"/>
          <w:szCs w:val="32"/>
        </w:rPr>
        <w:t xml:space="preserve">项目单位帐号（单位全称、开户行、帐户）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</w:t>
      </w:r>
      <w:r>
        <w:rPr>
          <w:rFonts w:ascii="宋体" w:hAnsi="宋体" w:eastAsia="宋体" w:cs="宋体"/>
          <w:sz w:val="32"/>
          <w:szCs w:val="32"/>
        </w:rPr>
        <w:t xml:space="preserve">合同、协议书（施工、设计、监理、勘探、商品采购、 商品购销、劳动服务、技术咨询等）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</w:t>
      </w:r>
      <w:r>
        <w:rPr>
          <w:rFonts w:ascii="宋体" w:hAnsi="宋体" w:eastAsia="宋体" w:cs="宋体"/>
          <w:sz w:val="32"/>
          <w:szCs w:val="32"/>
        </w:rPr>
        <w:t xml:space="preserve">工程中标通知书、集体资源交易通知书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</w:t>
      </w:r>
      <w:r>
        <w:rPr>
          <w:rFonts w:ascii="宋体" w:hAnsi="宋体" w:eastAsia="宋体" w:cs="宋体"/>
          <w:sz w:val="32"/>
          <w:szCs w:val="32"/>
        </w:rPr>
        <w:t xml:space="preserve">工程最高限价或结算定案书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9、</w:t>
      </w:r>
      <w:r>
        <w:rPr>
          <w:rFonts w:ascii="宋体" w:hAnsi="宋体" w:eastAsia="宋体" w:cs="宋体"/>
          <w:sz w:val="32"/>
          <w:szCs w:val="32"/>
        </w:rPr>
        <w:t xml:space="preserve">监理支付证书 </w:t>
      </w:r>
    </w:p>
    <w:p>
      <w:pPr>
        <w:numPr>
          <w:ilvl w:val="0"/>
          <w:numId w:val="0"/>
        </w:numPr>
        <w:ind w:leftChars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10、</w:t>
      </w:r>
      <w:r>
        <w:rPr>
          <w:rFonts w:ascii="宋体" w:hAnsi="宋体" w:eastAsia="宋体" w:cs="宋体"/>
          <w:sz w:val="32"/>
          <w:szCs w:val="32"/>
        </w:rPr>
        <w:t xml:space="preserve">其他相关资料（如施工图，施工前、中、后照片，建设 形象相片，建设前、中、后相片） 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注：不同类型项目需要提供的材料不同，请根据实际提供。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61AAC"/>
    <w:multiLevelType w:val="singleLevel"/>
    <w:tmpl w:val="6FA61A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C62B9"/>
    <w:rsid w:val="5A695414"/>
    <w:rsid w:val="778D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</dc:creator>
  <cp:lastModifiedBy>Loie沂</cp:lastModifiedBy>
  <dcterms:modified xsi:type="dcterms:W3CDTF">2020-09-28T03:23:53Z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