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44"/>
          <w:szCs w:val="44"/>
          <w:lang w:val="en-US" w:eastAsia="zh-CN"/>
        </w:rPr>
      </w:pPr>
    </w:p>
    <w:p>
      <w:pPr>
        <w:jc w:val="both"/>
        <w:rPr>
          <w:rFonts w:hint="eastAsia" w:ascii="方正小标宋_GBK" w:hAnsi="方正小标宋_GBK" w:eastAsia="方正小标宋_GBK" w:cs="方正小标宋_GBK"/>
          <w:sz w:val="44"/>
          <w:szCs w:val="44"/>
          <w:lang w:val="en-US" w:eastAsia="zh-CN"/>
        </w:rPr>
      </w:pPr>
    </w:p>
    <w:p>
      <w:pPr>
        <w:jc w:val="center"/>
        <w:rPr>
          <w:rFonts w:hint="eastAsia" w:eastAsia="方正小标宋_GBK"/>
          <w:sz w:val="32"/>
          <w:szCs w:val="32"/>
          <w:lang w:val="en-US" w:eastAsia="zh-CN"/>
        </w:rPr>
      </w:pPr>
      <w:r>
        <w:rPr>
          <w:rFonts w:hint="eastAsia" w:ascii="方正小标宋_GBK" w:hAnsi="方正小标宋_GBK" w:eastAsia="方正小标宋_GBK" w:cs="方正小标宋_GBK"/>
          <w:sz w:val="44"/>
          <w:szCs w:val="44"/>
          <w:lang w:val="en-US" w:eastAsia="zh-CN"/>
        </w:rPr>
        <w:t>中共潮州市湘桥区太平街道曾厝巷社区党支部关于巡察集中整改进展情况的通报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区委统一部署，2022年2月上旬至4月下旬，区委第二巡察组对湘桥区太平街道曾厝巷社区党支部创文创卫工作进行了专项巡察。2022年7月8日上午，区委巡察组向曾厝巷社区党支部反馈发巡察意见。按照党务公开原则和巡察工作有关要求，现将巡察集中整改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整改工作基本情况：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曾厝巷社区党支部完全接受区委第二巡察组的巡察意见，并</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以提高政治站位，加强组织领导，增强抓好巡察整改的责任感使命感抓好整改落实。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（一）提高思想认识，自觉增强巡察整改责任感使命感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在区委第二巡察组巡察意见反馈会后，我社区党支部书记作为巡察整改第一责任人，立即召开社区班子会，组织支委委员认真学习贯彻习近平新时代中国特色社会主义思想，深入学习领会习近平总书记关于视察广东视察潮州重要讲话重要指示精神，认真研读《湘桥区委第二巡察组关于对曾厝巷社区创文创卫专项巡察情况的反馈意见》及《曾厝巷社区党支部在区委巡察组意见反馈会上的表态发言》，紧紧围绕市委市政府和区委区政府有关工作部署，切实把巡察整改当作一次加强党性锻炼、检验工作成效的机会，坚持问题导向，全面落实全面从严治党，自觉增强整改的责任感使命感，抓好巡察反馈意见的整改落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（二）加强组织领导，压紧压实巡察整改主体责任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成立由党支部书记任组长，党支部副书记及分管创文创卫副主任为副组长、社区居委会委员为成员的巡察反馈意见整改工作领导小组，负责我社区巡察整改工作。整改期间，工作小组召开</w:t>
      </w:r>
      <w:r>
        <w:rPr>
          <w:rFonts w:hint="eastAsia" w:ascii="方正仿宋_GBK" w:hAnsi="方正仿宋_GBK" w:eastAsia="方正仿宋_GBK" w:cs="方正仿宋_GBK"/>
          <w:b w:val="0"/>
          <w:bCs w:val="0"/>
          <w:color w:val="auto"/>
          <w:sz w:val="32"/>
          <w:szCs w:val="32"/>
          <w:lang w:val="en-US" w:eastAsia="zh-CN"/>
        </w:rPr>
        <w:t>9</w:t>
      </w:r>
      <w:r>
        <w:rPr>
          <w:rFonts w:hint="eastAsia" w:ascii="方正仿宋_GBK" w:hAnsi="方正仿宋_GBK" w:eastAsia="方正仿宋_GBK" w:cs="方正仿宋_GBK"/>
          <w:sz w:val="32"/>
          <w:szCs w:val="32"/>
          <w:lang w:val="en-US" w:eastAsia="zh-CN"/>
        </w:rPr>
        <w:t>次巡察整改落实专题会议，研究部署并组织推进整改落实工作。</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坚持问题导向，从严从实落实巡察整改工作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曾厝巷社区巡察整改工作领导小组在对区委第二巡察组反馈的问题和意见进行全面梳理、分类研究的基础上，制定了《中共潮州市湘桥区太平街道曾厝巷社区党支部关于落实区委第二巡察组反馈意见整改方案》，落实责任领导和责任人，压实整改责任，明确整改时限，强化跟踪督办，认真做好反馈意见的整改落实，确保整改事项件件有着落、事事有回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区委巡察组反馈意见整改落实情况：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第一方面问题，学习贯彻市委、区委对“双创”工作的部署和要求存在的问题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政治理论学习还不够系统全面。</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对习近平生态文明思想的理论缺乏系统的学习理解，没有系统地组织学习。</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对市委、区委关于“双创”工作的文件精神、领导的指示批示精神学习欠缺，对社区“双创”工作缺乏谋划、工作措施、工作计划。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召开党支部专题学习会学习习近平生态文明思想，发放相关学习资料，督促学习并抽查学习情况，经过学习会的学习，同志们的学习思想意识已显著提升，经过交流思想感悟，本轮学习共收集学习心得30份。</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组织社区支委会和党支部学习“双创”工作精神、领导指示批示精神，目前已提升了相关指示精神的学习。</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引导社区干部、党员加强创新学习，利用好学习强国、干部网络培训学院等线上平台进行学习，社区干部、党员及时利用工作之余的碎片化时间加强学习。</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组织党员认真学习巡视反馈意见与《中国共产党巡视工作条例》，加强理论条例学习，对照标准补齐短板。</w:t>
      </w:r>
      <w:r>
        <w:rPr>
          <w:rFonts w:hint="eastAsia" w:ascii="方正仿宋_GBK" w:hAnsi="方正仿宋_GBK" w:eastAsia="方正仿宋_GBK" w:cs="方正仿宋_GBK"/>
          <w:b/>
          <w:bCs/>
          <w:sz w:val="32"/>
          <w:szCs w:val="32"/>
          <w:lang w:val="en-US" w:eastAsia="zh-CN"/>
        </w:rPr>
        <w:t>五是</w:t>
      </w:r>
      <w:r>
        <w:rPr>
          <w:rFonts w:hint="eastAsia" w:ascii="方正仿宋_GBK" w:hAnsi="方正仿宋_GBK" w:eastAsia="方正仿宋_GBK" w:cs="方正仿宋_GBK"/>
          <w:sz w:val="32"/>
          <w:szCs w:val="32"/>
          <w:lang w:val="en-US" w:eastAsia="zh-CN"/>
        </w:rPr>
        <w:t>召开会议与班子成员充分讨论，结合本社区实际情况，经过充分的讨论，因地制宜的重新制定2022年“双创”工作方案。</w:t>
      </w:r>
      <w:r>
        <w:rPr>
          <w:rFonts w:hint="eastAsia" w:ascii="方正仿宋_GBK" w:hAnsi="方正仿宋_GBK" w:eastAsia="方正仿宋_GBK" w:cs="方正仿宋_GBK"/>
          <w:b/>
          <w:bCs/>
          <w:sz w:val="32"/>
          <w:szCs w:val="32"/>
          <w:lang w:val="en-US" w:eastAsia="zh-CN"/>
        </w:rPr>
        <w:t>六是</w:t>
      </w:r>
      <w:r>
        <w:rPr>
          <w:rFonts w:hint="eastAsia" w:ascii="方正仿宋_GBK" w:hAnsi="方正仿宋_GBK" w:eastAsia="方正仿宋_GBK" w:cs="方正仿宋_GBK"/>
          <w:sz w:val="32"/>
          <w:szCs w:val="32"/>
          <w:lang w:val="en-US" w:eastAsia="zh-CN"/>
        </w:rPr>
        <w:t>本社区整改工作领导小组成员每人出具一份整改方案，对照问题清单，查摆自身不足，深刻剖析，对标落实整改措施。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第二方面问题，加强对“双创”工作的领导和推动工作发展方面存在的问题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1.党组织的示范引领作用不够有力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组织支委会和党支部开展学习市委、区委有关“双创”工作文件精神，促使同志们深刻学习、领会有关“双创”工作文件精神。</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充分调动党员积极性、发挥党员先锋模范作用，以每周至少一次“双创”活动的频率开展活动，后续已开展每周社区专项卫生整治、每周五爱国卫生统一行动、周末环境卫生整治等一系列活动，辖区党员、团员及居委会退休干部踊跃参与其中。自7月以来，我社区共开展“双创”志愿活动21场次，党员参与200人次。</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利用好党支部会议，强调“双创”工作的重要性，要求党员要发挥先锋模范作用，要求党员签订承诺书，一起积极投入到“双创”活动中来，党员已签订承诺书，承诺后续将参与到社区的建设活动中来。严格执行“三会一课”组织生活制度，加强对支部会、主题党日、谈话谈心等主题内容的审定，通过党支部会议，提升党员的先锋模范作用，进一步增强党员的先进性，努力提高党员的综合素质和能力水平，更好地激发党员参与“双创”工作的热情和创造活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2.整合各方力量参与工作的力度不够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组织社区班子工作人员加大“双创”工作的宣传力度，团支部方面提升与广大青年团员的联系工作，以线上发布活动、线下口头讲解的方式，党建引领团建，带领辖区单位、团员、志愿者等各方力量投入到“双创”工作，经过广泛的线上线下宣传，辖区的各方力量提升了对于“双创”工作的认识。</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关注社区青年思想工作，注重加强志愿者队伍的建设，广泛发动辖区居民、党员、团员踊跃加入曾厝巷社区志愿服务队，以“i志愿”平台为载体，提升志愿服务队的吸纳效率。经过广泛宣传，目前曾厝巷社区志愿者微信群成员已达136名，通过微信群发布活动，引导年轻志愿者积极报名参与。</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安排专人专管，负责指导现场办事居民注册“i志愿”，成为志愿者，目前“i志愿”平台曾厝巷社区志愿服务队人数已达100人左右。自7月以来，我社区共开展“双创”志愿活动21场次，党员、团员、志愿者参与积极性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第三方面问题，推进“双创”工作的主要部署落实情况存在的问题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1.落实“双创”工作要求还有差距。</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宣传氛围的营造不够浓厚。</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文化阵地建设还有差距。</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社区内多处安全隐患未能引起足够重视。</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“门前三包”责任制度落实还不到位。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在辖区大街小巷内增加“双创”宣传板块，及时更新“双创”宣传海报。组织多样的创文创卫的宣传活动。自7月以来，组织了9场创文宣传活动。10场创卫宣传活动，提高辖区居民群众的知晓率。</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多措并举渲染氛围。以在商铺LED滚动屏循环播放宣传标语、宣传栏张贴海报、在辖区各微信群宣传播放创文创卫图片与视频、居委会小喇叭每日播放创文创卫知识音频等方式营造全辖区浓烈的宣传氛围，社区随处可见宣传内容。</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加大力度打造文化阵地。开放西湖墘商圈党建驿站，完善商圈党建驿站工作制度，定期举办活动，自7月以来，组织了4场活动。积极与潮州市抽纱公司党支部共建共治，维护更换饮水机，配备多台电风扇，加强了硬件配套设施。</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向辖区居民说明文化综合活动室开放时间为周一至周五，完善文化活动室开放制度，为居民供应茶水饮料、提供报纸及书籍阅读；</w:t>
      </w:r>
      <w:r>
        <w:rPr>
          <w:rFonts w:hint="eastAsia" w:ascii="方正仿宋_GBK" w:hAnsi="方正仿宋_GBK" w:eastAsia="方正仿宋_GBK" w:cs="方正仿宋_GBK"/>
          <w:b/>
          <w:bCs/>
          <w:sz w:val="32"/>
          <w:szCs w:val="32"/>
          <w:lang w:val="en-US" w:eastAsia="zh-CN"/>
        </w:rPr>
        <w:t>五是</w:t>
      </w:r>
      <w:r>
        <w:rPr>
          <w:rFonts w:hint="eastAsia" w:ascii="方正仿宋_GBK" w:hAnsi="方正仿宋_GBK" w:eastAsia="方正仿宋_GBK" w:cs="方正仿宋_GBK"/>
          <w:sz w:val="32"/>
          <w:szCs w:val="32"/>
          <w:lang w:val="en-US" w:eastAsia="zh-CN"/>
        </w:rPr>
        <w:t>在辖区设置了乒乓球桌等健身设施，为居民提供了基础的活动设施，后续我们将继续深挖社区闲置的场地并加以活用，争取为居民群众提供更多的活动场地。</w:t>
      </w:r>
      <w:r>
        <w:rPr>
          <w:rFonts w:hint="eastAsia" w:ascii="方正仿宋_GBK" w:hAnsi="方正仿宋_GBK" w:eastAsia="方正仿宋_GBK" w:cs="方正仿宋_GBK"/>
          <w:b/>
          <w:bCs/>
          <w:sz w:val="32"/>
          <w:szCs w:val="32"/>
          <w:lang w:val="en-US" w:eastAsia="zh-CN"/>
        </w:rPr>
        <w:t>六是</w:t>
      </w:r>
      <w:r>
        <w:rPr>
          <w:rFonts w:hint="eastAsia" w:ascii="方正仿宋_GBK" w:hAnsi="方正仿宋_GBK" w:eastAsia="方正仿宋_GBK" w:cs="方正仿宋_GBK"/>
          <w:sz w:val="32"/>
          <w:szCs w:val="32"/>
          <w:lang w:val="en-US" w:eastAsia="zh-CN"/>
        </w:rPr>
        <w:t>加强安全隐患巡查，重视排危工作推进。定期组织安排社区工作人员，加强辖区危旧废弃房的巡查，深入辖区内危房底数的摸清工作，做好台账登记，定期查看危旧废弃房巡查的台账登记工作并后续进行分类处置。</w:t>
      </w:r>
      <w:r>
        <w:rPr>
          <w:rFonts w:hint="eastAsia" w:ascii="方正仿宋_GBK" w:hAnsi="方正仿宋_GBK" w:eastAsia="方正仿宋_GBK" w:cs="方正仿宋_GBK"/>
          <w:b/>
          <w:bCs/>
          <w:sz w:val="32"/>
          <w:szCs w:val="32"/>
          <w:lang w:val="en-US" w:eastAsia="zh-CN"/>
        </w:rPr>
        <w:t>七是</w:t>
      </w:r>
      <w:r>
        <w:rPr>
          <w:rFonts w:hint="eastAsia" w:ascii="方正仿宋_GBK" w:hAnsi="方正仿宋_GBK" w:eastAsia="方正仿宋_GBK" w:cs="方正仿宋_GBK"/>
          <w:sz w:val="32"/>
          <w:szCs w:val="32"/>
          <w:lang w:val="en-US" w:eastAsia="zh-CN"/>
        </w:rPr>
        <w:t>加强组织对环城西路西湖墘商铺卫生检查，建立网格员巡查台账。定期组织队伍前往环城西路西湖墘商圈，督促沿街商户做好“门前三包”。对于屡次不听劝告、不配合、不支持落实的，则会向上级执法部门报告，协调解决。目前，西湖墘商圈“门前三包”显著提升，大部分沿街商户会听取居委会的提示并积极配合工作，后续将继续做通小部分商户的思想工作，倡导形成和谐稳固的西湖墘商圈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2.环境卫生问题的治理仍存在薄弱环节。</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旧西门街部分基础设施不完善、绿化缺少管护。</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待诰巷存在垃圾落地、路污、杂物堆放现象。</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部分居民楼堆积废旧物品、屋顶杂草丛生，影响街巷美观。</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电力宿舍垃圾桶设置不合理、小区整体环境不整洁。</w:t>
      </w:r>
      <w:r>
        <w:rPr>
          <w:rFonts w:hint="eastAsia" w:ascii="方正仿宋_GBK" w:hAnsi="方正仿宋_GBK" w:eastAsia="方正仿宋_GBK" w:cs="方正仿宋_GBK"/>
          <w:b/>
          <w:bCs/>
          <w:sz w:val="32"/>
          <w:szCs w:val="32"/>
          <w:lang w:val="en-US" w:eastAsia="zh-CN"/>
        </w:rPr>
        <w:t>五是</w:t>
      </w:r>
      <w:r>
        <w:rPr>
          <w:rFonts w:hint="eastAsia" w:ascii="方正仿宋_GBK" w:hAnsi="方正仿宋_GBK" w:eastAsia="方正仿宋_GBK" w:cs="方正仿宋_GBK"/>
          <w:sz w:val="32"/>
          <w:szCs w:val="32"/>
          <w:lang w:val="en-US" w:eastAsia="zh-CN"/>
        </w:rPr>
        <w:t>背街小巷保洁不到位。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督促街巷改造工程完善基础设施，对辖区绿化每季度进行管护，经过日常维护及周末环境卫生整治，旧西门街绿化管护得到提升。</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加强落实本片人员班前班后巡查落实，发现不整洁的现象，及时与深能环保公司清洁人员做好交接，做到辖区垃圾日产日清，目前辖区的背街小巷已形成干净整洁的宜居环境，对于小部分的垃圾落地，社区干部发现后及时联系深能环保公司保洁人员及时清理。</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利用好“爱国卫生行动”“周末环境卫生整治”等统一行动，对积垢已久的顽疾进行清理，背街小巷的垃圾死角恢复干净整洁面貌。</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日常加强对居民群众做好思想工作，告诉他们“维护社区卫生环境，人人有责”，广泛发动居民小组组长、辖区党员干部、青年团员等力量，发挥先锋模范作用，以点带面引领更多居民提升卫生意识，形成良好习性。</w:t>
      </w:r>
      <w:r>
        <w:rPr>
          <w:rFonts w:hint="eastAsia" w:ascii="方正仿宋_GBK" w:hAnsi="方正仿宋_GBK" w:eastAsia="方正仿宋_GBK" w:cs="方正仿宋_GBK"/>
          <w:b/>
          <w:bCs/>
          <w:sz w:val="32"/>
          <w:szCs w:val="32"/>
          <w:lang w:val="en-US" w:eastAsia="zh-CN"/>
        </w:rPr>
        <w:t>五是</w:t>
      </w:r>
      <w:r>
        <w:rPr>
          <w:rFonts w:hint="eastAsia" w:ascii="方正仿宋_GBK" w:hAnsi="方正仿宋_GBK" w:eastAsia="方正仿宋_GBK" w:cs="方正仿宋_GBK"/>
          <w:sz w:val="32"/>
          <w:szCs w:val="32"/>
          <w:lang w:val="en-US" w:eastAsia="zh-CN"/>
        </w:rPr>
        <w:t>针对居民楼堆积废旧物品的情况，提前通过书面形式告知自行清除，保障居民群众的财产权益，随后利用周末卫生专项整治加以清理，促使居民楼的楼梯间卫生死角得到清理。一方面保持了卫生整洁的居住环境，另一方面消除了楼梯间杂物堆积的消防安全隐患。</w:t>
      </w:r>
      <w:r>
        <w:rPr>
          <w:rFonts w:hint="eastAsia" w:ascii="方正仿宋_GBK" w:hAnsi="方正仿宋_GBK" w:eastAsia="方正仿宋_GBK" w:cs="方正仿宋_GBK"/>
          <w:b/>
          <w:bCs/>
          <w:sz w:val="32"/>
          <w:szCs w:val="32"/>
          <w:lang w:val="en-US" w:eastAsia="zh-CN"/>
        </w:rPr>
        <w:t>六是</w:t>
      </w:r>
      <w:r>
        <w:rPr>
          <w:rFonts w:hint="eastAsia" w:ascii="方正仿宋_GBK" w:hAnsi="方正仿宋_GBK" w:eastAsia="方正仿宋_GBK" w:cs="方正仿宋_GBK"/>
          <w:sz w:val="32"/>
          <w:szCs w:val="32"/>
          <w:lang w:val="en-US" w:eastAsia="zh-CN"/>
        </w:rPr>
        <w:t>屋顶杂草丛生的问题，我们通过巡视本辖区屋顶杂草丛生房屋的底数，根据杂草丛生的规模数量进行分类处理，联系街巷改造工程施工人员，就先前所摸清的底数一一进行清理，目前已清理了大部分的屋顶杂草丛生，后续将持续跟进，督促屋主自行清理老屋杂草。</w:t>
      </w:r>
      <w:r>
        <w:rPr>
          <w:rFonts w:hint="eastAsia" w:ascii="方正仿宋_GBK" w:hAnsi="方正仿宋_GBK" w:eastAsia="方正仿宋_GBK" w:cs="方正仿宋_GBK"/>
          <w:b/>
          <w:bCs/>
          <w:sz w:val="32"/>
          <w:szCs w:val="32"/>
          <w:lang w:val="en-US" w:eastAsia="zh-CN"/>
        </w:rPr>
        <w:t>七是</w:t>
      </w:r>
      <w:r>
        <w:rPr>
          <w:rFonts w:hint="eastAsia" w:ascii="方正仿宋_GBK" w:hAnsi="方正仿宋_GBK" w:eastAsia="方正仿宋_GBK" w:cs="方正仿宋_GBK"/>
          <w:sz w:val="32"/>
          <w:szCs w:val="32"/>
          <w:lang w:val="en-US" w:eastAsia="zh-CN"/>
        </w:rPr>
        <w:t>多次联系深能环保公司管理人员，已更换新的垃圾分类桶；督促保洁人员及时清运垃圾，确保公共区域垃圾日产日清，保持环境整洁卫生。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3.工作作风还不够严实，存在一定的形式主义。</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社区创文创卫工作总结资料与实际不相符。</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创文创卫工作资料台帐不齐全，台帐制作不规范。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查看创文创卫工作总结，指导负责专项的人员加强对上一阶段实质工作开展情况的总结，列好各项活动总结的梳理，确保各项目落实情况清晰明了。目前以各类板块分清列点，压实各项工作责任链条，充分确保任务落实到位。</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学习研究《社区创卫建档工作指引》的内容，对照标准，逐项抓落实，使社区创卫工作文件资料规范清晰，目前卫生专干已搭建了创卫资料文件架构。</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向创卫工作资料台账制作优秀的社区学习，积极主动吸取街道创卫办对我们的指导，确保社区创卫工作资料规范化。</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加强对创卫工作主要数据的整理及审核，尤其是关于病媒生物防治工作的数据，确保数据真实有效，为后续爱卫工作开展提供有力的数据支持，目前各类创卫文件的数据准确清晰，有迹可循。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第四方面问题，群众关心关注和干部廉洁自律方面存在的问题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1.党组织生活不够严肃。</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党内组织生活记录不规范。</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党员大会出席人数达不到规定人数。</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计算参会人员随意性。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严格规范党内政治生活和组织生活，严格执行《中国共产党支部工作条例（试行）》,落实好党的组织生活制度，曾厝巷社区党支部已深刻执行《条例》并加以落实。</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加强“三会一课”制度学习，做到会议记录及时、规范，会议记录的重要信息和重要决定必须记录，目前规范梳理好会议记录，后续将继续规范落实制度，记录好重要信息和重要决定。</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严格执行签到制度，制定签到表并要求参会党员在其上签字，禁止他人代签，后续每次会议，专人负责签到工作，确保参会人员一人一签。</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按时召开党员大会，严格按照规定计算好应到人数、统计好实到人数、请假人数及未请假未到人数，确保会议的真实性、有效性。</w:t>
      </w:r>
      <w:r>
        <w:rPr>
          <w:rFonts w:hint="eastAsia" w:ascii="方正仿宋_GBK" w:hAnsi="方正仿宋_GBK" w:eastAsia="方正仿宋_GBK" w:cs="方正仿宋_GBK"/>
          <w:b/>
          <w:bCs/>
          <w:sz w:val="32"/>
          <w:szCs w:val="32"/>
          <w:lang w:val="en-US" w:eastAsia="zh-CN"/>
        </w:rPr>
        <w:t>五是</w:t>
      </w:r>
      <w:r>
        <w:rPr>
          <w:rFonts w:hint="eastAsia" w:ascii="方正仿宋_GBK" w:hAnsi="方正仿宋_GBK" w:eastAsia="方正仿宋_GBK" w:cs="方正仿宋_GBK"/>
          <w:sz w:val="32"/>
          <w:szCs w:val="32"/>
          <w:lang w:val="en-US" w:eastAsia="zh-CN"/>
        </w:rPr>
        <w:t>督促专人加强党建资料的保管。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2.挂付款存在坏账的风险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及时地向往届居委会退休干部了解挂付款人员的具体信息，目前已梳理好挂付款人员的信息并列上表格。</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积极加大力度进行追讨坏账工作，社区干部持续多措并举与挂付款人员进行联系，争取早日处理好挂付款，消除坏账风险。经多方联系，已追回其中一人1996年借款。</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吸取该事件的教训，做到举一反三，在后续的资金使用及流转时，加强风险评估及班子充分讨论，降低出现坏账风险。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3.部分专项资金使用进度慢、未及时实现资金使用效益。</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2021年初至年末无相关项目建设投入。</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“爱心驿站经费”未能发挥应有效益。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严格执行民主集中制、《“三重一大”事项集体决策制度》、财务管理制度等相关制度，对工程建设项目按规定办理立项手续，确保专项资金符合制度规定。</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做好计划安排每月至少组织一次爱心驿站活动，后续加强计划，丰富爱心驿站的活动，如“炎炎夏日，爱心传递”活动、“曾厝巷社区党支部、众乐志愿者联合会和谐志愿服务队 慰问困难户”等一系列活动。</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践行“我为群众办实事”的宗旨，多方筹集资金重建辖区某小区年久失修的停车棚，消除安全隐患；重新规划停车线；更换新的垃圾分类桶、督促保洁人员及时清运垃圾，保持小区环境整洁卫生。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4.资金使用管理不规范。</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白条支付创卫垃圾劳务费。</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环境整治清运杂土杂物垃圾费，发票开票方与经济活动内容没有关联性，无法反映真实的经济活动。</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支付垃圾费，相关支出没有列出明细内容。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组织工作人员学习《太平街道曾厝巷社区居委会财务管理制度》第四条财务审批规定并认真遵守，目前分管财务责任领导、责任人已加强业务培训和纪律教育。</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加强规范票据支出，杜绝白条报销再次发生。我们吸取了此次的资金使用教训，后续的票据支出中，将加强规范，避免出现类似情况再次发生。</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加强信息公开，在以后的雇佣中由具备资质的公司承办业务，通过公布栏的形式，将单位财务信息和资产状况及时、准确地公布。</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完善补充财务管理制度，严格执行《太平街道曾厝巷社区居委会财务管理制度》。在后续支付款项时，我委将认真核查开票方具体信息及开票内容，杜绝类似问题再次发生。开票方已补充详细清单。</w:t>
      </w:r>
      <w:r>
        <w:rPr>
          <w:rFonts w:hint="eastAsia" w:ascii="方正仿宋_GBK" w:hAnsi="方正仿宋_GBK" w:eastAsia="方正仿宋_GBK" w:cs="方正仿宋_GBK"/>
          <w:b/>
          <w:bCs/>
          <w:sz w:val="32"/>
          <w:szCs w:val="32"/>
          <w:lang w:val="en-US" w:eastAsia="zh-CN"/>
        </w:rPr>
        <w:t>五是</w:t>
      </w:r>
      <w:r>
        <w:rPr>
          <w:rFonts w:hint="eastAsia" w:ascii="方正仿宋_GBK" w:hAnsi="方正仿宋_GBK" w:eastAsia="方正仿宋_GBK" w:cs="方正仿宋_GBK"/>
          <w:sz w:val="32"/>
          <w:szCs w:val="32"/>
          <w:lang w:val="en-US" w:eastAsia="zh-CN"/>
        </w:rPr>
        <w:t>强化财务人员对于相关政策的学习，严肃财经纪律，提高财务人员工作水平。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完成情况：整改完成并长期执行。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今后整改工作打算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接下来，曾厝巷社区党支部将坚决以此次专项巡察反馈整改落实工作为契机，压实整改责任，切实运用和巩固好巡察成果，推进我社区各项工作再上新台阶。一是严格落实党支部主体责任，认真执行党风廉政建设责任制，层层传导压力，层层分解责任，切实做到领导认识到位、教育管理到位、执行纪律到位、检查问责到位，推动党风持续好转。二是持续抓好问题整改，对已完成的整改任务，进一步梳理完善，巩固中抓提升；对需要长期坚持的整改任务，紧盯不放，持续用力，确保成效。以“严”的精神、“实”的作风和久久为功、驰而不息的韧劲，确保问题不反弹，不重复出现。三是建立长效机制，把巩固整改成果与深化“</w:t>
      </w:r>
      <w:bookmarkStart w:id="0" w:name="_GoBack"/>
      <w:bookmarkEnd w:id="0"/>
      <w:r>
        <w:rPr>
          <w:rFonts w:hint="eastAsia" w:ascii="方正仿宋_GBK" w:hAnsi="方正仿宋_GBK" w:eastAsia="方正仿宋_GBK" w:cs="方正仿宋_GBK"/>
          <w:sz w:val="32"/>
          <w:szCs w:val="32"/>
          <w:lang w:val="en-US" w:eastAsia="zh-CN"/>
        </w:rPr>
        <w:t>不忘初心、牢记使命”主题教育成果相结合，结合实际，确保各项规章制度落地生根、见到实效。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今后的工作中，我们将坚持以习近平新时代中国特色社会主义思想为指导，增强“四个意识”、坚定“四个自信”、坚决做到“两个维护”，以巡察整改为新的起点，切实履行好管党治党政治责任，全面巩固巡察整改成果，以扎实的整改成效和高质量的社区服务党群工作，凝聚各方力量，发挥居民自治优势，进一步解放思想、创新工作理念，建设曾厝巷社区美好家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欢迎广大干部群众对巡察整改落实进行监督。如有意见建议，请及时向我们反映（联系电话：0768-2232017；邮政信箱：潮州市湘桥区打银街62号、邮政编码：521000；电子邮箱：</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"mailto:m18023922646@163.com"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m18023922646@163.com</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）。也可径向区委巡察办反映，电子邮箱：czxqxcb@163.com（来信注明：巡察整改落实情况监督）。</w:t>
      </w: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中共曾厝巷社区支部委员会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2023年2月24日</w:t>
      </w:r>
    </w:p>
    <w:sectPr>
      <w:footerReference r:id="rId3" w:type="default"/>
      <w:pgSz w:w="11906" w:h="16838"/>
      <w:pgMar w:top="1701" w:right="1531" w:bottom="1587"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4882B707-3CA8-48CF-968B-5B018E6B5B21}"/>
  </w:font>
  <w:font w:name="方正仿宋_GBK">
    <w:altName w:val="微软雅黑"/>
    <w:panose1 w:val="03000509000000000000"/>
    <w:charset w:val="86"/>
    <w:family w:val="auto"/>
    <w:pitch w:val="default"/>
    <w:sig w:usb0="00000000" w:usb1="00000000" w:usb2="00000000" w:usb3="00000000" w:csb0="00040000" w:csb1="00000000"/>
    <w:embedRegular r:id="rId2" w:fontKey="{A828CDAD-A93D-4834-B435-5F391796A519}"/>
  </w:font>
  <w:font w:name="方正黑体_GBK">
    <w:altName w:val="微软雅黑"/>
    <w:panose1 w:val="03000509000000000000"/>
    <w:charset w:val="86"/>
    <w:family w:val="auto"/>
    <w:pitch w:val="default"/>
    <w:sig w:usb0="00000000" w:usb1="00000000" w:usb2="00000000" w:usb3="00000000" w:csb0="00040000" w:csb1="00000000"/>
    <w:embedRegular r:id="rId3" w:fontKey="{358552E0-0C99-48F9-8159-2F18CC4A1F91}"/>
  </w:font>
  <w:font w:name="方正楷体_GBK">
    <w:altName w:val="微软雅黑"/>
    <w:panose1 w:val="03000509000000000000"/>
    <w:charset w:val="86"/>
    <w:family w:val="auto"/>
    <w:pitch w:val="default"/>
    <w:sig w:usb0="00000000" w:usb1="00000000" w:usb2="00000000" w:usb3="00000000" w:csb0="00040000" w:csb1="00000000"/>
    <w:embedRegular r:id="rId4" w:fontKey="{51882EE5-CD12-445E-8D4D-F4F1E5F71C3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2D51E"/>
    <w:multiLevelType w:val="singleLevel"/>
    <w:tmpl w:val="91F2D5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MGVmMzY1N2Q2ZmEwZTFjZmM3NzQ0YTllYjJiNzgifQ=="/>
  </w:docVars>
  <w:rsids>
    <w:rsidRoot w:val="3B8A4B30"/>
    <w:rsid w:val="00670992"/>
    <w:rsid w:val="018F2EE2"/>
    <w:rsid w:val="024C5FF2"/>
    <w:rsid w:val="02E80AFB"/>
    <w:rsid w:val="03CD1A9F"/>
    <w:rsid w:val="040A07BB"/>
    <w:rsid w:val="04473600"/>
    <w:rsid w:val="044E0E32"/>
    <w:rsid w:val="04D453DC"/>
    <w:rsid w:val="05404C1F"/>
    <w:rsid w:val="068C79F0"/>
    <w:rsid w:val="06DC2725"/>
    <w:rsid w:val="06E45A7E"/>
    <w:rsid w:val="096F5AD2"/>
    <w:rsid w:val="09970B85"/>
    <w:rsid w:val="0A2148F3"/>
    <w:rsid w:val="0A8C07D2"/>
    <w:rsid w:val="0AEB45DF"/>
    <w:rsid w:val="0B640F3B"/>
    <w:rsid w:val="0B715FD7"/>
    <w:rsid w:val="0B985B06"/>
    <w:rsid w:val="0C5E1E2E"/>
    <w:rsid w:val="0C601702"/>
    <w:rsid w:val="0C767178"/>
    <w:rsid w:val="0CDE52DC"/>
    <w:rsid w:val="0E9548A9"/>
    <w:rsid w:val="0F081FC0"/>
    <w:rsid w:val="0FD641F7"/>
    <w:rsid w:val="108B482A"/>
    <w:rsid w:val="10CB4721"/>
    <w:rsid w:val="10E65469"/>
    <w:rsid w:val="1103096D"/>
    <w:rsid w:val="118044E5"/>
    <w:rsid w:val="11D24E50"/>
    <w:rsid w:val="13712447"/>
    <w:rsid w:val="13854144"/>
    <w:rsid w:val="146501C0"/>
    <w:rsid w:val="156758B0"/>
    <w:rsid w:val="15EF495A"/>
    <w:rsid w:val="16AF39B2"/>
    <w:rsid w:val="17203341"/>
    <w:rsid w:val="172123D6"/>
    <w:rsid w:val="17847563"/>
    <w:rsid w:val="17F13B56"/>
    <w:rsid w:val="19566FD7"/>
    <w:rsid w:val="19687E48"/>
    <w:rsid w:val="19E73463"/>
    <w:rsid w:val="1A292753"/>
    <w:rsid w:val="1B486183"/>
    <w:rsid w:val="1C387FA6"/>
    <w:rsid w:val="1C8C02F2"/>
    <w:rsid w:val="1D7659C9"/>
    <w:rsid w:val="1D874323"/>
    <w:rsid w:val="1E4D2698"/>
    <w:rsid w:val="1E704417"/>
    <w:rsid w:val="1FAA3C51"/>
    <w:rsid w:val="20CA3197"/>
    <w:rsid w:val="20CC6F0F"/>
    <w:rsid w:val="216B497A"/>
    <w:rsid w:val="22C00CF5"/>
    <w:rsid w:val="22DF561F"/>
    <w:rsid w:val="249A183D"/>
    <w:rsid w:val="24C20D54"/>
    <w:rsid w:val="25090731"/>
    <w:rsid w:val="25C90F03"/>
    <w:rsid w:val="262B2929"/>
    <w:rsid w:val="26A902E2"/>
    <w:rsid w:val="26AA7CA7"/>
    <w:rsid w:val="27A42993"/>
    <w:rsid w:val="27C43035"/>
    <w:rsid w:val="28667C49"/>
    <w:rsid w:val="28A95F21"/>
    <w:rsid w:val="28DF17A9"/>
    <w:rsid w:val="29916F47"/>
    <w:rsid w:val="29B11398"/>
    <w:rsid w:val="29B61C0E"/>
    <w:rsid w:val="2A110088"/>
    <w:rsid w:val="2A5F7045"/>
    <w:rsid w:val="2A816FBC"/>
    <w:rsid w:val="2C2C2F57"/>
    <w:rsid w:val="2C666469"/>
    <w:rsid w:val="2F6C023B"/>
    <w:rsid w:val="301343BA"/>
    <w:rsid w:val="30EE2ED1"/>
    <w:rsid w:val="31393E3B"/>
    <w:rsid w:val="3273368E"/>
    <w:rsid w:val="332303B2"/>
    <w:rsid w:val="33242754"/>
    <w:rsid w:val="34316326"/>
    <w:rsid w:val="356F785E"/>
    <w:rsid w:val="368C2F70"/>
    <w:rsid w:val="36B10C29"/>
    <w:rsid w:val="384D4981"/>
    <w:rsid w:val="386B74E5"/>
    <w:rsid w:val="38B44330"/>
    <w:rsid w:val="39273424"/>
    <w:rsid w:val="397F1B29"/>
    <w:rsid w:val="3A3C6A5B"/>
    <w:rsid w:val="3A540249"/>
    <w:rsid w:val="3B8A4B30"/>
    <w:rsid w:val="3BE62C1C"/>
    <w:rsid w:val="3C0B2B89"/>
    <w:rsid w:val="3C265C15"/>
    <w:rsid w:val="3C4D13F4"/>
    <w:rsid w:val="3C526A0A"/>
    <w:rsid w:val="3E15389D"/>
    <w:rsid w:val="3E2D7F6C"/>
    <w:rsid w:val="3E704F26"/>
    <w:rsid w:val="3F88218E"/>
    <w:rsid w:val="3F95489A"/>
    <w:rsid w:val="3FBB48C6"/>
    <w:rsid w:val="41173D7E"/>
    <w:rsid w:val="41207840"/>
    <w:rsid w:val="413761CE"/>
    <w:rsid w:val="41B13627"/>
    <w:rsid w:val="423170C2"/>
    <w:rsid w:val="42F779C3"/>
    <w:rsid w:val="433E3844"/>
    <w:rsid w:val="445157F9"/>
    <w:rsid w:val="44A95F17"/>
    <w:rsid w:val="45836DB3"/>
    <w:rsid w:val="45C61B0E"/>
    <w:rsid w:val="46C13019"/>
    <w:rsid w:val="47363E80"/>
    <w:rsid w:val="483671E0"/>
    <w:rsid w:val="48DD765B"/>
    <w:rsid w:val="49046A59"/>
    <w:rsid w:val="490873F2"/>
    <w:rsid w:val="4A315EB1"/>
    <w:rsid w:val="4A5735F0"/>
    <w:rsid w:val="4AC565F9"/>
    <w:rsid w:val="4B6127C6"/>
    <w:rsid w:val="4CA333DD"/>
    <w:rsid w:val="4D4B2916"/>
    <w:rsid w:val="4E157550"/>
    <w:rsid w:val="4EE86352"/>
    <w:rsid w:val="4FD72A07"/>
    <w:rsid w:val="50B476EF"/>
    <w:rsid w:val="51493AE0"/>
    <w:rsid w:val="5221680B"/>
    <w:rsid w:val="52264C04"/>
    <w:rsid w:val="53E421E6"/>
    <w:rsid w:val="545D5AF4"/>
    <w:rsid w:val="5486504B"/>
    <w:rsid w:val="54B25224"/>
    <w:rsid w:val="54FB1595"/>
    <w:rsid w:val="5560764A"/>
    <w:rsid w:val="55833339"/>
    <w:rsid w:val="55C31FBF"/>
    <w:rsid w:val="55E64D12"/>
    <w:rsid w:val="560E70A6"/>
    <w:rsid w:val="563A433F"/>
    <w:rsid w:val="5645200E"/>
    <w:rsid w:val="56794E67"/>
    <w:rsid w:val="569021B1"/>
    <w:rsid w:val="56B539C6"/>
    <w:rsid w:val="574D3BFE"/>
    <w:rsid w:val="58150BC0"/>
    <w:rsid w:val="58247055"/>
    <w:rsid w:val="58337298"/>
    <w:rsid w:val="58CE6FC1"/>
    <w:rsid w:val="5A025174"/>
    <w:rsid w:val="5A0E1D6B"/>
    <w:rsid w:val="5A8E6A07"/>
    <w:rsid w:val="5B0D2022"/>
    <w:rsid w:val="5B4A425A"/>
    <w:rsid w:val="5C167A8D"/>
    <w:rsid w:val="5C3E7FB9"/>
    <w:rsid w:val="5D4810F0"/>
    <w:rsid w:val="5E2916B1"/>
    <w:rsid w:val="5F1871E8"/>
    <w:rsid w:val="5FD4310E"/>
    <w:rsid w:val="60234096"/>
    <w:rsid w:val="60E530F9"/>
    <w:rsid w:val="61F061FA"/>
    <w:rsid w:val="62D323AE"/>
    <w:rsid w:val="62DC1889"/>
    <w:rsid w:val="62E80C7F"/>
    <w:rsid w:val="63C21B64"/>
    <w:rsid w:val="63FC70D8"/>
    <w:rsid w:val="64020C89"/>
    <w:rsid w:val="64283A29"/>
    <w:rsid w:val="646F3406"/>
    <w:rsid w:val="64F34037"/>
    <w:rsid w:val="65404DA2"/>
    <w:rsid w:val="654D689A"/>
    <w:rsid w:val="660404C6"/>
    <w:rsid w:val="663C7C5F"/>
    <w:rsid w:val="66F81DD8"/>
    <w:rsid w:val="67C021CA"/>
    <w:rsid w:val="67DF3BD7"/>
    <w:rsid w:val="67EF6069"/>
    <w:rsid w:val="68F20AA9"/>
    <w:rsid w:val="69D50009"/>
    <w:rsid w:val="6A6908F7"/>
    <w:rsid w:val="6A6A6CDA"/>
    <w:rsid w:val="6C1A634D"/>
    <w:rsid w:val="6C9F2CF6"/>
    <w:rsid w:val="6CDC3602"/>
    <w:rsid w:val="6CF3094C"/>
    <w:rsid w:val="6D125276"/>
    <w:rsid w:val="6D3451EC"/>
    <w:rsid w:val="6D4F64CA"/>
    <w:rsid w:val="6D6500E5"/>
    <w:rsid w:val="6D8A1864"/>
    <w:rsid w:val="6DB225B5"/>
    <w:rsid w:val="6E3B25AB"/>
    <w:rsid w:val="6E4A0A40"/>
    <w:rsid w:val="6EF70BC7"/>
    <w:rsid w:val="6FCF38F2"/>
    <w:rsid w:val="70046D48"/>
    <w:rsid w:val="706202C3"/>
    <w:rsid w:val="710475CC"/>
    <w:rsid w:val="71EF3DD8"/>
    <w:rsid w:val="72451C4A"/>
    <w:rsid w:val="72471D31"/>
    <w:rsid w:val="7277790B"/>
    <w:rsid w:val="72B648F6"/>
    <w:rsid w:val="7355410F"/>
    <w:rsid w:val="73A82490"/>
    <w:rsid w:val="746565D3"/>
    <w:rsid w:val="74836A59"/>
    <w:rsid w:val="753A35BC"/>
    <w:rsid w:val="753B4A01"/>
    <w:rsid w:val="754B57C9"/>
    <w:rsid w:val="75AD1FE0"/>
    <w:rsid w:val="770B16B4"/>
    <w:rsid w:val="790E2D96"/>
    <w:rsid w:val="7A031D7A"/>
    <w:rsid w:val="7A0B26EC"/>
    <w:rsid w:val="7A266805"/>
    <w:rsid w:val="7B3E548E"/>
    <w:rsid w:val="7BBF0CBF"/>
    <w:rsid w:val="7C093F88"/>
    <w:rsid w:val="7C5739AD"/>
    <w:rsid w:val="7CAA54CB"/>
    <w:rsid w:val="7CDC13FD"/>
    <w:rsid w:val="7CF958F0"/>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6253</Words>
  <Characters>6343</Characters>
  <Lines>0</Lines>
  <Paragraphs>0</Paragraphs>
  <TotalTime>3</TotalTime>
  <ScaleCrop>false</ScaleCrop>
  <LinksUpToDate>false</LinksUpToDate>
  <CharactersWithSpaces>6423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2022-07-11T02:02:00Z</dcterms:created>
  <dc:creator>曾厝巷社区党支部&amp;居委会</dc:creator>
  <cp:lastModifiedBy>懒洋洋</cp:lastModifiedBy>
  <cp:lastPrinted>2023-02-28T02:29:00Z</cp:lastPrinted>
  <dcterms:modified xsi:type="dcterms:W3CDTF">2023-03-09T01:17:07Z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47831C6CE04440FCACDB032F36FB722F</vt:lpwstr>
  </property>
</Properties>
</file>