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1A7F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使 用 林 地 申 请 表</w:t>
      </w:r>
    </w:p>
    <w:tbl>
      <w:tblPr>
        <w:tblStyle w:val="3"/>
        <w:tblW w:w="91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5"/>
        <w:gridCol w:w="290"/>
        <w:gridCol w:w="482"/>
        <w:gridCol w:w="541"/>
        <w:gridCol w:w="451"/>
        <w:gridCol w:w="115"/>
        <w:gridCol w:w="392"/>
        <w:gridCol w:w="60"/>
        <w:gridCol w:w="646"/>
        <w:gridCol w:w="268"/>
        <w:gridCol w:w="1021"/>
        <w:gridCol w:w="1030"/>
        <w:gridCol w:w="183"/>
        <w:gridCol w:w="232"/>
        <w:gridCol w:w="560"/>
        <w:gridCol w:w="463"/>
        <w:gridCol w:w="302"/>
        <w:gridCol w:w="1080"/>
      </w:tblGrid>
      <w:tr w14:paraId="5E70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80" w:type="dxa"/>
            <w:gridSpan w:val="3"/>
            <w:noWrap w:val="0"/>
            <w:vAlign w:val="center"/>
          </w:tcPr>
          <w:p w14:paraId="0A52E0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89" w:type="dxa"/>
            <w:gridSpan w:val="11"/>
            <w:noWrap w:val="0"/>
            <w:vAlign w:val="center"/>
          </w:tcPr>
          <w:p w14:paraId="252E5E5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宁波至东莞高速公路潮州东联络线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</w:p>
          <w:p w14:paraId="3E65814A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新增使用林地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 w14:paraId="20C2F9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项目分类</w:t>
            </w:r>
          </w:p>
        </w:tc>
        <w:tc>
          <w:tcPr>
            <w:tcW w:w="1080" w:type="dxa"/>
            <w:noWrap w:val="0"/>
            <w:vAlign w:val="center"/>
          </w:tcPr>
          <w:p w14:paraId="1683985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6D1A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80" w:type="dxa"/>
            <w:gridSpan w:val="3"/>
            <w:noWrap w:val="0"/>
            <w:vAlign w:val="center"/>
          </w:tcPr>
          <w:p w14:paraId="7335570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项目批准</w:t>
            </w:r>
          </w:p>
          <w:p w14:paraId="28211F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机关</w:t>
            </w:r>
          </w:p>
        </w:tc>
        <w:tc>
          <w:tcPr>
            <w:tcW w:w="3976" w:type="dxa"/>
            <w:gridSpan w:val="9"/>
            <w:noWrap w:val="0"/>
            <w:vAlign w:val="center"/>
          </w:tcPr>
          <w:p w14:paraId="355620F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广东省发展和改革委员会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5707E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批准文号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739A9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粤发改交通函﹝2018﹞2882号</w:t>
            </w:r>
          </w:p>
        </w:tc>
      </w:tr>
      <w:tr w14:paraId="7256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69" w:type="dxa"/>
            <w:gridSpan w:val="7"/>
            <w:noWrap w:val="0"/>
            <w:vAlign w:val="center"/>
          </w:tcPr>
          <w:p w14:paraId="44507F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统一项目代码</w:t>
            </w:r>
          </w:p>
        </w:tc>
        <w:tc>
          <w:tcPr>
            <w:tcW w:w="6237" w:type="dxa"/>
            <w:gridSpan w:val="12"/>
            <w:noWrap w:val="0"/>
            <w:vAlign w:val="center"/>
          </w:tcPr>
          <w:p w14:paraId="6F45FC1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3C1C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80" w:type="dxa"/>
            <w:gridSpan w:val="3"/>
            <w:noWrap w:val="0"/>
            <w:vAlign w:val="center"/>
          </w:tcPr>
          <w:p w14:paraId="79611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使用林地   性    质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 w14:paraId="70D78D0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1366" w:type="dxa"/>
            <w:gridSpan w:val="4"/>
            <w:noWrap w:val="0"/>
            <w:vAlign w:val="center"/>
          </w:tcPr>
          <w:p w14:paraId="0653A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临时使用期    限</w:t>
            </w:r>
          </w:p>
        </w:tc>
        <w:tc>
          <w:tcPr>
            <w:tcW w:w="1021" w:type="dxa"/>
            <w:noWrap w:val="0"/>
            <w:vAlign w:val="center"/>
          </w:tcPr>
          <w:p w14:paraId="77880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noWrap w:val="0"/>
            <w:vAlign w:val="center"/>
          </w:tcPr>
          <w:p w14:paraId="386A07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应缴森林植被  恢复费（元）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 w14:paraId="03C0D28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 xml:space="preserve">468424  </w:t>
            </w:r>
          </w:p>
        </w:tc>
      </w:tr>
      <w:tr w14:paraId="13FF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80" w:type="dxa"/>
            <w:gridSpan w:val="3"/>
            <w:noWrap w:val="0"/>
            <w:vAlign w:val="center"/>
          </w:tcPr>
          <w:p w14:paraId="0B772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使用林地   类   型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24D15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638711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防护林林地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5128E7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特用林林地</w:t>
            </w:r>
          </w:p>
        </w:tc>
        <w:tc>
          <w:tcPr>
            <w:tcW w:w="1021" w:type="dxa"/>
            <w:noWrap w:val="0"/>
            <w:vAlign w:val="center"/>
          </w:tcPr>
          <w:p w14:paraId="5DB2F6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用材林林地</w:t>
            </w:r>
          </w:p>
        </w:tc>
        <w:tc>
          <w:tcPr>
            <w:tcW w:w="1030" w:type="dxa"/>
            <w:noWrap w:val="0"/>
            <w:vAlign w:val="center"/>
          </w:tcPr>
          <w:p w14:paraId="4FB529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经济林林地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9DA4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能源林林地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019C6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苗圃地</w:t>
            </w:r>
          </w:p>
        </w:tc>
        <w:tc>
          <w:tcPr>
            <w:tcW w:w="1080" w:type="dxa"/>
            <w:noWrap w:val="0"/>
            <w:vAlign w:val="center"/>
          </w:tcPr>
          <w:p w14:paraId="722CD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其他林地</w:t>
            </w:r>
          </w:p>
        </w:tc>
      </w:tr>
      <w:tr w14:paraId="69FB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35" w:type="dxa"/>
            <w:vMerge w:val="restart"/>
            <w:noWrap w:val="0"/>
            <w:vAlign w:val="center"/>
          </w:tcPr>
          <w:p w14:paraId="6048A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面积（公顷）</w:t>
            </w:r>
          </w:p>
        </w:tc>
        <w:tc>
          <w:tcPr>
            <w:tcW w:w="545" w:type="dxa"/>
            <w:gridSpan w:val="2"/>
            <w:noWrap w:val="0"/>
            <w:vAlign w:val="center"/>
          </w:tcPr>
          <w:p w14:paraId="776D4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023" w:type="dxa"/>
            <w:gridSpan w:val="2"/>
            <w:noWrap w:val="0"/>
            <w:vAlign w:val="bottom"/>
          </w:tcPr>
          <w:p w14:paraId="6616DEE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1.3772 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76B5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1.0773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60C18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162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0.1619</w:t>
            </w:r>
          </w:p>
        </w:tc>
        <w:tc>
          <w:tcPr>
            <w:tcW w:w="1030" w:type="dxa"/>
            <w:noWrap w:val="0"/>
            <w:vAlign w:val="center"/>
          </w:tcPr>
          <w:p w14:paraId="7D2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0.138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E26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4C3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64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</w:tr>
      <w:tr w14:paraId="2D47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35" w:type="dxa"/>
            <w:vMerge w:val="continue"/>
            <w:noWrap w:val="0"/>
            <w:vAlign w:val="center"/>
          </w:tcPr>
          <w:p w14:paraId="019EE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noWrap w:val="0"/>
            <w:vAlign w:val="center"/>
          </w:tcPr>
          <w:p w14:paraId="76A77A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72631DA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3F78C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 w14:paraId="07A67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B099F4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098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2256A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0C484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0FF8E4">
            <w:pPr>
              <w:jc w:val="center"/>
              <w:rPr>
                <w:sz w:val="24"/>
                <w:szCs w:val="24"/>
              </w:rPr>
            </w:pPr>
          </w:p>
        </w:tc>
      </w:tr>
      <w:tr w14:paraId="37B2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4A8C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noWrap w:val="0"/>
            <w:vAlign w:val="center"/>
          </w:tcPr>
          <w:p w14:paraId="544B1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6DB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1.3772 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1B3C2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1.0773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3309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136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0.1619</w:t>
            </w:r>
          </w:p>
        </w:tc>
        <w:tc>
          <w:tcPr>
            <w:tcW w:w="1030" w:type="dxa"/>
            <w:noWrap w:val="0"/>
            <w:vAlign w:val="center"/>
          </w:tcPr>
          <w:p w14:paraId="75F2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0.138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3EEBD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134E0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1B17E3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</w:p>
        </w:tc>
      </w:tr>
      <w:tr w14:paraId="0330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35" w:type="dxa"/>
            <w:vMerge w:val="restart"/>
            <w:noWrap w:val="0"/>
            <w:vAlign w:val="center"/>
          </w:tcPr>
          <w:p w14:paraId="60B9EE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蓄积（立方米）</w:t>
            </w:r>
          </w:p>
        </w:tc>
        <w:tc>
          <w:tcPr>
            <w:tcW w:w="545" w:type="dxa"/>
            <w:gridSpan w:val="2"/>
            <w:noWrap w:val="0"/>
            <w:vAlign w:val="center"/>
          </w:tcPr>
          <w:p w14:paraId="516FA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1A9E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2039DE0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59311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F11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0" w:type="dxa"/>
            <w:noWrap w:val="0"/>
            <w:vAlign w:val="center"/>
          </w:tcPr>
          <w:p w14:paraId="6EE0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7256A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04EEB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E348B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08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4996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noWrap w:val="0"/>
            <w:vAlign w:val="center"/>
          </w:tcPr>
          <w:p w14:paraId="4402B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3268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0134D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 w14:paraId="28726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7FE3F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27012C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0BDA4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25EF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9A75EC">
            <w:pPr>
              <w:jc w:val="center"/>
              <w:rPr>
                <w:sz w:val="24"/>
                <w:szCs w:val="24"/>
              </w:rPr>
            </w:pPr>
          </w:p>
        </w:tc>
      </w:tr>
      <w:tr w14:paraId="178C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184A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noWrap w:val="0"/>
            <w:vAlign w:val="center"/>
          </w:tcPr>
          <w:p w14:paraId="5C06E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2ACB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3358393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37175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0B0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30" w:type="dxa"/>
            <w:noWrap w:val="0"/>
            <w:vAlign w:val="center"/>
          </w:tcPr>
          <w:p w14:paraId="57C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7D5B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2E1DA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A6A66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3775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2754" w:type="dxa"/>
            <w:gridSpan w:val="6"/>
            <w:noWrap w:val="0"/>
            <w:vAlign w:val="center"/>
          </w:tcPr>
          <w:p w14:paraId="67A03B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林地保护等级</w:t>
            </w:r>
          </w:p>
        </w:tc>
        <w:tc>
          <w:tcPr>
            <w:tcW w:w="2502" w:type="dxa"/>
            <w:gridSpan w:val="6"/>
            <w:noWrap w:val="0"/>
            <w:vAlign w:val="center"/>
          </w:tcPr>
          <w:p w14:paraId="7EA39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国家级公益林地</w:t>
            </w:r>
          </w:p>
        </w:tc>
        <w:tc>
          <w:tcPr>
            <w:tcW w:w="3850" w:type="dxa"/>
            <w:gridSpan w:val="7"/>
            <w:noWrap w:val="0"/>
            <w:vAlign w:val="center"/>
          </w:tcPr>
          <w:p w14:paraId="067BD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地方级公益林地</w:t>
            </w:r>
          </w:p>
        </w:tc>
      </w:tr>
      <w:tr w14:paraId="5503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76DB25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52ABEF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4C0F65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41D44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2468" w:type="dxa"/>
            <w:gridSpan w:val="5"/>
            <w:noWrap w:val="0"/>
            <w:vAlign w:val="center"/>
          </w:tcPr>
          <w:p w14:paraId="1E1778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778E7D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</w:tr>
      <w:tr w14:paraId="2DFC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154AF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3DA7D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259E67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173D9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 w14:paraId="4FB9B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52DAC80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1.0773</w:t>
            </w:r>
          </w:p>
        </w:tc>
      </w:tr>
      <w:tr w14:paraId="1A1C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504EE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641B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5855DC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7FD9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 w14:paraId="081558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8903534">
            <w:pPr>
              <w:jc w:val="center"/>
              <w:rPr>
                <w:sz w:val="24"/>
                <w:szCs w:val="24"/>
              </w:rPr>
            </w:pPr>
          </w:p>
        </w:tc>
      </w:tr>
      <w:tr w14:paraId="15EA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6BC388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6319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1.0773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7C03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1FBC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 w14:paraId="181A8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42665408">
            <w:pPr>
              <w:jc w:val="center"/>
              <w:rPr>
                <w:sz w:val="24"/>
                <w:szCs w:val="24"/>
              </w:rPr>
            </w:pPr>
          </w:p>
        </w:tc>
      </w:tr>
      <w:tr w14:paraId="4B67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538BA5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Ⅳ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127E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0.2999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21FCF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57119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 w14:paraId="1BA79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049795CB">
            <w:pPr>
              <w:jc w:val="center"/>
              <w:rPr>
                <w:sz w:val="24"/>
                <w:szCs w:val="24"/>
              </w:rPr>
            </w:pPr>
          </w:p>
        </w:tc>
      </w:tr>
      <w:tr w14:paraId="0CF6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2754" w:type="dxa"/>
            <w:gridSpan w:val="6"/>
            <w:noWrap w:val="0"/>
            <w:vAlign w:val="center"/>
          </w:tcPr>
          <w:p w14:paraId="38462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国家公园林地</w:t>
            </w:r>
          </w:p>
        </w:tc>
        <w:tc>
          <w:tcPr>
            <w:tcW w:w="2502" w:type="dxa"/>
            <w:gridSpan w:val="6"/>
            <w:noWrap w:val="0"/>
            <w:vAlign w:val="center"/>
          </w:tcPr>
          <w:p w14:paraId="0E55A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自然保护区林地</w:t>
            </w:r>
          </w:p>
        </w:tc>
        <w:tc>
          <w:tcPr>
            <w:tcW w:w="3850" w:type="dxa"/>
            <w:gridSpan w:val="7"/>
            <w:noWrap w:val="0"/>
            <w:vAlign w:val="center"/>
          </w:tcPr>
          <w:p w14:paraId="4150E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自然公园林地</w:t>
            </w:r>
          </w:p>
        </w:tc>
      </w:tr>
      <w:tr w14:paraId="61D9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62" w:type="dxa"/>
            <w:gridSpan w:val="4"/>
            <w:noWrap w:val="0"/>
            <w:vAlign w:val="center"/>
          </w:tcPr>
          <w:p w14:paraId="76BE80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7286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4C922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41D69E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3480B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4CE86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49652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</w:tr>
      <w:tr w14:paraId="6A94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2754" w:type="dxa"/>
            <w:gridSpan w:val="6"/>
            <w:noWrap w:val="0"/>
            <w:vAlign w:val="center"/>
          </w:tcPr>
          <w:p w14:paraId="64A4B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天然林林地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6EF11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61D9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 w14:paraId="125827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森林公园等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1DE38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389E30EF">
            <w:pPr>
              <w:jc w:val="center"/>
              <w:rPr>
                <w:sz w:val="24"/>
                <w:szCs w:val="24"/>
              </w:rPr>
            </w:pPr>
          </w:p>
        </w:tc>
      </w:tr>
      <w:tr w14:paraId="0144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762" w:type="dxa"/>
            <w:gridSpan w:val="4"/>
            <w:noWrap w:val="0"/>
            <w:vAlign w:val="center"/>
          </w:tcPr>
          <w:p w14:paraId="13BEA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56DE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 w14:paraId="59ECD3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42DCA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 w14:paraId="500A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3BDB9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10B4E437">
            <w:pPr>
              <w:jc w:val="center"/>
              <w:rPr>
                <w:sz w:val="24"/>
                <w:szCs w:val="24"/>
              </w:rPr>
            </w:pPr>
          </w:p>
        </w:tc>
      </w:tr>
      <w:tr w14:paraId="37AF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2754" w:type="dxa"/>
            <w:gridSpan w:val="6"/>
            <w:noWrap w:val="0"/>
            <w:vAlign w:val="center"/>
          </w:tcPr>
          <w:p w14:paraId="4E067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 w14:paraId="6E2C9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217BF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 w14:paraId="5E2DB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26A43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45202900">
            <w:pPr>
              <w:jc w:val="center"/>
              <w:rPr>
                <w:sz w:val="24"/>
                <w:szCs w:val="24"/>
              </w:rPr>
            </w:pPr>
          </w:p>
        </w:tc>
      </w:tr>
      <w:tr w14:paraId="597F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62" w:type="dxa"/>
            <w:gridSpan w:val="4"/>
            <w:noWrap w:val="0"/>
            <w:vAlign w:val="center"/>
          </w:tcPr>
          <w:p w14:paraId="7D2DC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陆生野生动物重要栖息地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40C4D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重点保护植物及生境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36DF19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古树名木及保护范围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42038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419AE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72DC7C1">
            <w:pPr>
              <w:jc w:val="center"/>
              <w:rPr>
                <w:sz w:val="24"/>
                <w:szCs w:val="24"/>
              </w:rPr>
            </w:pPr>
          </w:p>
        </w:tc>
      </w:tr>
      <w:tr w14:paraId="78D1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62" w:type="dxa"/>
            <w:gridSpan w:val="4"/>
            <w:noWrap w:val="0"/>
            <w:vAlign w:val="center"/>
          </w:tcPr>
          <w:p w14:paraId="2E61AE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有/无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1C6D2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有/无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3687F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有/无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01F7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335A1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4C71A29A">
            <w:pPr>
              <w:jc w:val="center"/>
              <w:rPr>
                <w:sz w:val="24"/>
                <w:szCs w:val="24"/>
              </w:rPr>
            </w:pPr>
          </w:p>
        </w:tc>
      </w:tr>
      <w:tr w14:paraId="3D07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62" w:type="dxa"/>
            <w:gridSpan w:val="4"/>
            <w:noWrap w:val="0"/>
            <w:vAlign w:val="center"/>
          </w:tcPr>
          <w:p w14:paraId="0185DAD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53F340E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601389D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74C9E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 w14:paraId="5C8F0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004C9F0">
            <w:pPr>
              <w:jc w:val="center"/>
              <w:rPr>
                <w:sz w:val="24"/>
                <w:szCs w:val="24"/>
              </w:rPr>
            </w:pPr>
          </w:p>
        </w:tc>
      </w:tr>
      <w:tr w14:paraId="34A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0" w:type="dxa"/>
            <w:gridSpan w:val="2"/>
            <w:noWrap w:val="0"/>
            <w:vAlign w:val="center"/>
          </w:tcPr>
          <w:p w14:paraId="3E67FD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116" w:type="dxa"/>
            <w:gridSpan w:val="17"/>
            <w:noWrap w:val="0"/>
            <w:vAlign w:val="center"/>
          </w:tcPr>
          <w:p w14:paraId="1A04F1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5B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210" w:firstLineChars="100"/>
        <w:textAlignment w:val="auto"/>
        <w:rPr>
          <w:szCs w:val="21"/>
        </w:rPr>
      </w:pPr>
      <w:r>
        <w:rPr>
          <w:rFonts w:hint="eastAsia"/>
          <w:szCs w:val="21"/>
        </w:rPr>
        <w:t>注：用材林林地、经济林林地、能源林林地均包含其采伐迹地。</w:t>
      </w:r>
    </w:p>
    <w:p w14:paraId="2E18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szCs w:val="21"/>
        </w:rPr>
      </w:pPr>
      <w:r>
        <w:rPr>
          <w:rFonts w:hint="eastAsia"/>
          <w:szCs w:val="21"/>
        </w:rPr>
        <w:t>自然公园类型包括森林公园、湿地公园、风景名胜区、其他自然公园。</w:t>
      </w:r>
    </w:p>
    <w:p w14:paraId="4C71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735" w:leftChars="50" w:hanging="630" w:hangingChars="300"/>
        <w:textAlignment w:val="auto"/>
        <w:rPr>
          <w:rFonts w:hint="eastAsia"/>
          <w:szCs w:val="21"/>
        </w:rPr>
        <w:sectPr>
          <w:pgSz w:w="11906" w:h="16838"/>
          <w:pgMar w:top="1361" w:right="1797" w:bottom="1361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Cs w:val="21"/>
        </w:rPr>
        <w:t>声明：我单位承诺对本申请表所填写内容及所附文件和材料的真实性负责，并承担内容不实之后果。</w:t>
      </w:r>
    </w:p>
    <w:p w14:paraId="1B0F7522">
      <w:bookmarkStart w:id="0" w:name="_GoBack"/>
      <w:bookmarkEnd w:id="0"/>
    </w:p>
    <w:sectPr>
      <w:pgSz w:w="11906" w:h="16838"/>
      <w:pgMar w:top="42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736C"/>
    <w:rsid w:val="409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2025-04-07T07:16:00Z</dcterms:created>
  <dc:creator>天壹</dc:creator>
  <cp:lastModifiedBy>天壹</cp:lastModifiedBy>
  <dcterms:modified xsi:type="dcterms:W3CDTF">2025-04-07T07:19:10Z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1FBE2434CDA743DA9DB6B04A93796A68_11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