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rStyle w:val="7"/>
          <w:rFonts w:hint="eastAsia" w:ascii="宋体" w:hAnsi="宋体" w:eastAsia="宋体" w:cs="宋体"/>
          <w:color w:val="000000"/>
          <w:sz w:val="36"/>
          <w:szCs w:val="36"/>
        </w:rPr>
        <w:t>关于申报201</w:t>
      </w:r>
      <w:r>
        <w:rPr>
          <w:rStyle w:val="7"/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9</w:t>
      </w:r>
      <w:r>
        <w:rPr>
          <w:rStyle w:val="7"/>
          <w:rFonts w:hint="eastAsia" w:ascii="宋体" w:hAnsi="宋体" w:eastAsia="宋体" w:cs="宋体"/>
          <w:color w:val="000000"/>
          <w:sz w:val="36"/>
          <w:szCs w:val="36"/>
        </w:rPr>
        <w:t>年度失业保险稳岗补贴企业信息的公示</w:t>
      </w:r>
      <w:r>
        <w:rPr>
          <w:rStyle w:val="7"/>
          <w:rFonts w:hint="eastAsia" w:ascii="宋体" w:hAnsi="宋体" w:eastAsia="宋体" w:cs="宋体"/>
          <w:color w:val="000000"/>
          <w:sz w:val="36"/>
          <w:szCs w:val="36"/>
          <w:lang w:eastAsia="zh-CN"/>
        </w:rPr>
        <w:t>（三十）</w:t>
      </w:r>
    </w:p>
    <w:p>
      <w:pPr>
        <w:pStyle w:val="4"/>
        <w:keepNext w:val="0"/>
        <w:keepLines w:val="0"/>
        <w:widowControl/>
        <w:suppressLineNumbers w:val="0"/>
        <w:spacing w:line="450" w:lineRule="atLeast"/>
        <w:ind w:left="-199" w:leftChars="-95" w:firstLine="0" w:firstLineChars="0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  根据潮州市人力资源和社会保障局《关于做好2019年度失业保险稳岗补贴有关工作的通知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潮人社通[2020]17号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）、《关于我市提高中小微企业稳岗补贴标准有关问题的通知》（潮人社通[2020]71号）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的规定，现将申报201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失业保险稳岗补贴的企业予以公示（名单见附件）。在公示期间如对公示企业有异议，欢迎广大参保单位和参保人员反映和举报相关情况和问题，举报人可以通过电话举报或到受理单位当面举报，举报人信息将受到严格的保护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  公示时间：20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  受理单位：潮州市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湘桥区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人力资源和社会保障局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社保股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  受理电话：2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207479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附件：201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年度失业保险稳岗补贴企业公示名单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（三十）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06EF"/>
    <w:rsid w:val="02D7528E"/>
    <w:rsid w:val="03FC16C8"/>
    <w:rsid w:val="071A278C"/>
    <w:rsid w:val="09927278"/>
    <w:rsid w:val="0A2D1D7B"/>
    <w:rsid w:val="0BD22ADA"/>
    <w:rsid w:val="10227C7C"/>
    <w:rsid w:val="1C9717C0"/>
    <w:rsid w:val="243654B3"/>
    <w:rsid w:val="246739BA"/>
    <w:rsid w:val="25C559B3"/>
    <w:rsid w:val="262A54AF"/>
    <w:rsid w:val="2C7E6044"/>
    <w:rsid w:val="2CF66B1B"/>
    <w:rsid w:val="2F070B5D"/>
    <w:rsid w:val="2F4C5068"/>
    <w:rsid w:val="30B44E13"/>
    <w:rsid w:val="32E619EA"/>
    <w:rsid w:val="39723C83"/>
    <w:rsid w:val="3EB54BAC"/>
    <w:rsid w:val="3FFA2627"/>
    <w:rsid w:val="40DE5B5E"/>
    <w:rsid w:val="4CE80E98"/>
    <w:rsid w:val="4CFC50B6"/>
    <w:rsid w:val="4EE83A8D"/>
    <w:rsid w:val="54AE33AA"/>
    <w:rsid w:val="5B412BC8"/>
    <w:rsid w:val="5E005685"/>
    <w:rsid w:val="6C6D0110"/>
    <w:rsid w:val="6FD90C52"/>
    <w:rsid w:val="706707DB"/>
    <w:rsid w:val="733B19EC"/>
    <w:rsid w:val="76AE57AA"/>
    <w:rsid w:val="79BD0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2016-09-27T00:00:00Z</dcterms:created>
  <dc:creator>Administrator</dc:creator>
  <cp:lastModifiedBy>Administrator</cp:lastModifiedBy>
  <dcterms:modified xsi:type="dcterms:W3CDTF">2020-10-20T06:49:46Z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