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</w:tabs>
        <w:spacing w:line="520" w:lineRule="exact"/>
        <w:rPr>
          <w:rFonts w:hint="default" w:ascii="仿宋" w:hAnsi="仿宋" w:eastAsia="仿宋" w:cs="楷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:lang w:val="en-US"/>
          <w14:textFill>
            <w14:solidFill>
              <w14:schemeClr w14:val="tx1"/>
            </w14:solidFill>
          </w14:textFill>
        </w:rPr>
        <w:t>潮州市湘桥区2024年“百千万乡土人才工程”潮州菜职业技能竞赛报名表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" w:line="240" w:lineRule="exact"/>
        <w:jc w:val="center"/>
        <w:textAlignment w:val="auto"/>
        <w:rPr>
          <w:rFonts w:hint="eastAsia" w:ascii="仿宋" w:hAnsi="仿宋" w:eastAsia="仿宋" w:cs="仿宋"/>
          <w:bCs/>
          <w:color w:val="000000" w:themeColor="text1"/>
          <w:sz w:val="28"/>
          <w:szCs w:val="32"/>
          <w:lang w:val="en-US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1"/>
        <w:gridCol w:w="2053"/>
        <w:gridCol w:w="1683"/>
        <w:gridCol w:w="1954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6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0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95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5" w:type="dxa"/>
            <w:vMerge w:val="restart"/>
            <w:vAlign w:val="center"/>
          </w:tcPr>
          <w:p>
            <w:pPr>
              <w:pStyle w:val="5"/>
              <w:spacing w:before="1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6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20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95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6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工龄</w:t>
            </w:r>
          </w:p>
        </w:tc>
        <w:tc>
          <w:tcPr>
            <w:tcW w:w="20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195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6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联系电话</w:t>
            </w:r>
          </w:p>
        </w:tc>
        <w:tc>
          <w:tcPr>
            <w:tcW w:w="20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工服码数</w:t>
            </w:r>
          </w:p>
        </w:tc>
        <w:tc>
          <w:tcPr>
            <w:tcW w:w="195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6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身份证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>号码</w:t>
            </w:r>
          </w:p>
        </w:tc>
        <w:tc>
          <w:tcPr>
            <w:tcW w:w="79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16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职业资格证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种类及等级</w:t>
            </w:r>
          </w:p>
        </w:tc>
        <w:tc>
          <w:tcPr>
            <w:tcW w:w="79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3" w:hRule="atLeast"/>
          <w:jc w:val="center"/>
        </w:trPr>
        <w:tc>
          <w:tcPr>
            <w:tcW w:w="16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工作简历</w:t>
            </w:r>
          </w:p>
        </w:tc>
        <w:tc>
          <w:tcPr>
            <w:tcW w:w="7955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4" w:hRule="exact"/>
          <w:jc w:val="center"/>
        </w:trPr>
        <w:tc>
          <w:tcPr>
            <w:tcW w:w="16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组委会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办公室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审核意见</w:t>
            </w:r>
          </w:p>
        </w:tc>
        <w:tc>
          <w:tcPr>
            <w:tcW w:w="7955" w:type="dxa"/>
            <w:gridSpan w:val="4"/>
          </w:tcPr>
          <w:p>
            <w:pPr>
              <w:pStyle w:val="5"/>
              <w:spacing w:before="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5"/>
              <w:spacing w:before="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</w:t>
            </w:r>
          </w:p>
          <w:p>
            <w:pPr>
              <w:pStyle w:val="5"/>
              <w:spacing w:before="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</w:t>
            </w:r>
          </w:p>
          <w:p>
            <w:pPr>
              <w:pStyle w:val="5"/>
              <w:spacing w:before="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盖   章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mYjQxYzJiNjY3YjI2NGUyMTk1YjZlZjBmNzljMGYifQ=="/>
  </w:docVars>
  <w:rsids>
    <w:rsidRoot w:val="4DB54539"/>
    <w:rsid w:val="4DB54539"/>
    <w:rsid w:val="7B73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2</Pages>
  <Words>94</Words>
  <Characters>99</Characters>
  <Lines>0</Lines>
  <Paragraphs>0</Paragraphs>
  <TotalTime>0</TotalTime>
  <ScaleCrop>false</ScaleCrop>
  <LinksUpToDate>false</LinksUpToDate>
  <CharactersWithSpaces>243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2024-07-08T00:59:00Z</dcterms:created>
  <dc:creator>老漫</dc:creator>
  <cp:lastModifiedBy>唐琪</cp:lastModifiedBy>
  <dcterms:modified xsi:type="dcterms:W3CDTF">2024-07-09T09:34:38Z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30B7ECAF33F64AC5B79F48C3CF4DB61F_11</vt:lpwstr>
  </property>
</Properties>
</file>