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8FC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2F97A6CE">
      <w:pPr>
        <w:pStyle w:val="2"/>
        <w:rPr>
          <w:rFonts w:hint="eastAsia"/>
          <w:lang w:val="en-US" w:eastAsia="zh-CN"/>
        </w:rPr>
      </w:pPr>
    </w:p>
    <w:p w14:paraId="6294AE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融合期间委托生活照料协议</w:t>
      </w:r>
    </w:p>
    <w:p w14:paraId="52CF5C55">
      <w:pPr>
        <w:overflowPunct w:val="0"/>
        <w:spacing w:line="590" w:lineRule="exac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77A0CA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甲方</w:t>
      </w:r>
      <w:bookmarkStart w:id="0" w:name="OLE_LINK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送养机构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</w:p>
    <w:p w14:paraId="0BAC12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</w:p>
    <w:p w14:paraId="2515DC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乙方（收养申请人）：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（男），身份证号码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</w:p>
    <w:p w14:paraId="5AF92F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（女），身份证号码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</w:p>
    <w:p w14:paraId="4DEF540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丙方（被收养人）：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），身份证号码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</w:p>
    <w:p w14:paraId="0436B25E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为促使收养申请人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家庭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被收养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人相互融合，甲方在收养登记前将其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养育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（姓名），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（性别），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</w:p>
    <w:p w14:paraId="008A1DDC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日（出生日期），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</w:rPr>
        <w:t>委托乙方在融合期间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eastAsia="zh-CN"/>
        </w:rPr>
        <w:t>照料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其生活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。融合期为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时止。经双方协商，协议如下：</w:t>
      </w:r>
    </w:p>
    <w:p w14:paraId="033B62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i/>
          <w:iCs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签署本协议前，甲方应将丙方基本养育情况告知乙方，包括丙方健康状况、作息时间、饮食习惯、性格情绪、兴趣爱好、言语表达特点等。</w:t>
      </w:r>
    </w:p>
    <w:p w14:paraId="763D46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二、融合期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间，乙方要精心照料好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的饮食起居等日常生活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人身安全，防止其走失或受到人身意外伤害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等重大安全事故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。如遇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丙方走失、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受到意外伤害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、突发疾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病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或其他重大情况时，要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立即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通知甲方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，与甲方一同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解决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05DEAE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三、融合期间，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乙方收养意愿发生改变，或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乙方与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确实难以融合的，乙方应及时与甲方协商解除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委托生活照料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协议，并将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交还甲方。</w:t>
      </w:r>
    </w:p>
    <w:p w14:paraId="32ACF38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cs="Times New Roman"/>
          <w:i/>
          <w:iCs/>
          <w:strike/>
          <w:dstrike w:val="0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融合期间，乙方必须接受并配合对其开展融合期情况调查评估。</w:t>
      </w:r>
    </w:p>
    <w:p w14:paraId="2C2CE3F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融合期间，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丙方生活照料费用由乙方承担。</w:t>
      </w:r>
    </w:p>
    <w:p w14:paraId="0990AA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六、融合期间，甲方送养意愿发生改变，或有表达意愿能力的丙方拒绝乙方照料，或乙方照料不周、对丙方可能产生不利后果，甲方或收养登记机关、未成年人救助保护机构可要求乙方将丙方及时交还甲方。</w:t>
      </w:r>
    </w:p>
    <w:p w14:paraId="2EF06A4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七、融合期间，因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过失或故意导致丙方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受到伤害或死亡的，乙方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依法承担法律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责任。</w:t>
      </w:r>
    </w:p>
    <w:p w14:paraId="06F28E6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本协议一式三份，协议双方各执一份，收养登记机关存档一份。</w:t>
      </w:r>
    </w:p>
    <w:p w14:paraId="1864C43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EC1A80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甲方签名（单位加盖章）：</w:t>
      </w:r>
    </w:p>
    <w:p w14:paraId="49EC689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</w:t>
      </w:r>
    </w:p>
    <w:p w14:paraId="262DD82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乙方（男）签名：                  </w:t>
      </w:r>
    </w:p>
    <w:p w14:paraId="0499E74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（女）签名：</w:t>
      </w:r>
    </w:p>
    <w:p w14:paraId="290F89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0ACD1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年    月    日</w:t>
      </w:r>
    </w:p>
    <w:p w14:paraId="0BE73123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99913E8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F10F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161F6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B161F6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GJmNTE0YTllNjMxZDMxODg1ZTA0ZTIyZWMxZTMifQ=="/>
  </w:docVars>
  <w:rsids>
    <w:rsidRoot w:val="03EE17C9"/>
    <w:rsid w:val="03EE17C9"/>
    <w:rsid w:val="07FA1F18"/>
    <w:rsid w:val="24415CD5"/>
    <w:rsid w:val="28B9215C"/>
    <w:rsid w:val="338C3CB0"/>
    <w:rsid w:val="512C5E0F"/>
    <w:rsid w:val="6BF4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640</Characters>
  <Lines>0</Lines>
  <Paragraphs>0</Paragraphs>
  <TotalTime>13</TotalTime>
  <ScaleCrop>false</ScaleCrop>
  <LinksUpToDate>false</LinksUpToDate>
  <CharactersWithSpaces>872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2023-09-12T01:47:00Z</dcterms:created>
  <dc:creator>Administrator</dc:creator>
  <cp:lastModifiedBy>小霞</cp:lastModifiedBy>
  <cp:lastPrinted>2024-08-16T08:46:00Z</cp:lastPrinted>
  <dcterms:modified xsi:type="dcterms:W3CDTF">2025-07-15T09:22:37Z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397A4C9FE29A492B8581B3CCFE79F109_11</vt:lpwstr>
  </property>
  <property fmtid="{D5CDD505-2E9C-101B-9397-08002B2CF9AE}" pid="4" name="KSOTemplateDocerSaveRecord">
    <vt:lpwstr>eyJoZGlkIjoiOGMzZmY2ZjAyMjJhNWZlZjVlMDE2NTQzYTNmYzI3OTkiLCJ1c2VySWQiOiI2MDQzNTQwMTYifQ==</vt:lpwstr>
  </property>
</Properties>
</file>