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3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</w:p>
    <w:p w14:paraId="5AE4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融合情况调查报告</w:t>
      </w:r>
    </w:p>
    <w:p w14:paraId="3235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47"/>
        <w:gridCol w:w="3568"/>
        <w:gridCol w:w="1400"/>
        <w:gridCol w:w="2266"/>
        <w:gridCol w:w="9"/>
      </w:tblGrid>
      <w:tr w14:paraId="1840F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CCDB6F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收养申请人</w:t>
            </w:r>
          </w:p>
        </w:tc>
        <w:tc>
          <w:tcPr>
            <w:tcW w:w="3568" w:type="dxa"/>
            <w:noWrap w:val="0"/>
            <w:vAlign w:val="center"/>
          </w:tcPr>
          <w:p w14:paraId="6DAB25BF">
            <w:pP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男：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 w14:paraId="7CDF5C24">
            <w:pP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女：</w:t>
            </w:r>
          </w:p>
        </w:tc>
      </w:tr>
      <w:tr w14:paraId="30164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FC2EC2B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3568" w:type="dxa"/>
            <w:noWrap w:val="0"/>
            <w:vAlign w:val="center"/>
          </w:tcPr>
          <w:p w14:paraId="6F5368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3"/>
            <w:noWrap w:val="0"/>
            <w:vAlign w:val="center"/>
          </w:tcPr>
          <w:p w14:paraId="1AF05C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63AD3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AD62BD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3568" w:type="dxa"/>
            <w:noWrap w:val="0"/>
            <w:vAlign w:val="center"/>
          </w:tcPr>
          <w:p w14:paraId="1A169C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3"/>
            <w:noWrap w:val="0"/>
            <w:vAlign w:val="center"/>
          </w:tcPr>
          <w:p w14:paraId="395C7F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0448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D27CE8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568" w:type="dxa"/>
            <w:noWrap w:val="0"/>
            <w:vAlign w:val="center"/>
          </w:tcPr>
          <w:p w14:paraId="0A6948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3"/>
            <w:noWrap w:val="0"/>
            <w:vAlign w:val="center"/>
          </w:tcPr>
          <w:p w14:paraId="3C2C04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50BA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30ACA7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 w14:paraId="625BF2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9A6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13448854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 w14:paraId="466F65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8650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D14097E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被收养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人姓名</w:t>
            </w:r>
          </w:p>
        </w:tc>
        <w:tc>
          <w:tcPr>
            <w:tcW w:w="3568" w:type="dxa"/>
            <w:noWrap w:val="0"/>
            <w:vAlign w:val="center"/>
          </w:tcPr>
          <w:p w14:paraId="5B7CFA3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5482322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1E9846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FC36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9427570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身份证件号</w:t>
            </w:r>
          </w:p>
        </w:tc>
        <w:tc>
          <w:tcPr>
            <w:tcW w:w="3568" w:type="dxa"/>
            <w:noWrap w:val="0"/>
            <w:vAlign w:val="center"/>
          </w:tcPr>
          <w:p w14:paraId="05EA89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0F8ABC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1185BF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D1FB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76F3E8A7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融合期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 w14:paraId="5E7C3FAA">
            <w:pP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时至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时止</w:t>
            </w:r>
          </w:p>
        </w:tc>
      </w:tr>
      <w:tr w14:paraId="164CD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 w14:paraId="16869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家庭</w:t>
            </w:r>
          </w:p>
          <w:p w14:paraId="15EC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生活</w:t>
            </w:r>
          </w:p>
          <w:p w14:paraId="7B21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1347" w:type="dxa"/>
            <w:noWrap w:val="0"/>
            <w:vAlign w:val="center"/>
          </w:tcPr>
          <w:p w14:paraId="6B4A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居住</w:t>
            </w:r>
          </w:p>
          <w:p w14:paraId="236F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 w14:paraId="4979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00B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7DD7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 w14:paraId="5784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0554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生活照料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243" w:type="dxa"/>
            <w:gridSpan w:val="4"/>
            <w:noWrap w:val="0"/>
            <w:vAlign w:val="center"/>
          </w:tcPr>
          <w:p w14:paraId="6954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898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345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10F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6CAA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81" w:hRule="exac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 w14:paraId="50E2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被收养人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融合情况</w:t>
            </w:r>
          </w:p>
        </w:tc>
        <w:tc>
          <w:tcPr>
            <w:tcW w:w="1347" w:type="dxa"/>
            <w:noWrap w:val="0"/>
            <w:vAlign w:val="center"/>
          </w:tcPr>
          <w:p w14:paraId="22DF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身体健康</w:t>
            </w:r>
          </w:p>
          <w:p w14:paraId="77357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2CD8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CB6A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76" w:hRule="exac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 w14:paraId="6303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393B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心理健康</w:t>
            </w:r>
          </w:p>
          <w:p w14:paraId="366F4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0E89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9A28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91" w:hRule="exac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 w14:paraId="625E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2C97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对新家庭生活适应情况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6E4D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69A6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06" w:hRule="exac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 w14:paraId="1E93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2DF2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被收养人意愿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574B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（8周岁以上或不满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8周岁但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能表达真实意愿的儿童）</w:t>
            </w:r>
          </w:p>
        </w:tc>
      </w:tr>
      <w:tr w14:paraId="700EF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3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45E9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  <w:szCs w:val="24"/>
                <w:highlight w:val="none"/>
              </w:rPr>
              <w:t>共同生活家庭成员与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被收养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4"/>
                <w:szCs w:val="24"/>
                <w:highlight w:val="none"/>
              </w:rPr>
              <w:t>人相处情况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6876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0DD1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27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5560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收养申请人自述及收养意愿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283E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4CC8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5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359B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其他需要说明</w:t>
            </w:r>
          </w:p>
          <w:p w14:paraId="45C4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的情况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73DB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（有无虐待或暴力行为或其他情况）</w:t>
            </w:r>
          </w:p>
        </w:tc>
      </w:tr>
      <w:tr w14:paraId="514E5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7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091D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融合情况</w:t>
            </w:r>
          </w:p>
          <w:p w14:paraId="48F2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评估意见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1E90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2C57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 w14:paraId="79BC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评估人员签名：</w:t>
            </w:r>
          </w:p>
          <w:p w14:paraId="047B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                          年   月   日</w:t>
            </w:r>
          </w:p>
        </w:tc>
      </w:tr>
      <w:tr w14:paraId="73B62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80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 w14:paraId="623BB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融合情况</w:t>
            </w:r>
          </w:p>
          <w:p w14:paraId="5647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评估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结论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4079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（优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/良/差）</w:t>
            </w:r>
          </w:p>
          <w:p w14:paraId="43CC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  <w:p w14:paraId="2CDA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评估机构负责人签名（公章）：</w:t>
            </w:r>
          </w:p>
          <w:p w14:paraId="6419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 xml:space="preserve">                             年   月   日</w:t>
            </w:r>
          </w:p>
        </w:tc>
      </w:tr>
    </w:tbl>
    <w:p w14:paraId="49BF63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注：收养登记机关开展融合期调查的，“评估机构负责人签名（盖章）”处由管辖民政部门主要负责人签名及加盖民政部门公章；由第三方机构开展融合调查的，评估机构负责人签名（盖章）处由第三方机构法定代表人签名及加盖机构公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2A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272E7CA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272E7CA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501439D0"/>
    <w:rsid w:val="07920626"/>
    <w:rsid w:val="0C436129"/>
    <w:rsid w:val="13152CDA"/>
    <w:rsid w:val="4623242E"/>
    <w:rsid w:val="46CE3359"/>
    <w:rsid w:val="501439D0"/>
    <w:rsid w:val="7C5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362</Characters>
  <Lines>0</Lines>
  <Paragraphs>0</Paragraphs>
  <TotalTime>6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2023-09-12T01:47:00Z</dcterms:created>
  <dc:creator>Administrator</dc:creator>
  <cp:lastModifiedBy>小霞</cp:lastModifiedBy>
  <dcterms:modified xsi:type="dcterms:W3CDTF">2025-07-15T09:22:52Z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66733BEEEB0649088C47A24AAC113322_11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